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78" w:rsidRDefault="000A2778" w:rsidP="000A2778">
      <w:pPr>
        <w:pStyle w:val="Default"/>
        <w:jc w:val="center"/>
        <w:rPr>
          <w:sz w:val="23"/>
          <w:szCs w:val="23"/>
        </w:rPr>
      </w:pPr>
      <w:r>
        <w:rPr>
          <w:b/>
          <w:bCs/>
          <w:sz w:val="23"/>
          <w:szCs w:val="23"/>
        </w:rPr>
        <w:t xml:space="preserve">FORMULAIRE DE DEMANDE</w:t>
      </w:r>
    </w:p>
    <w:p w:rsidR="000A2778" w:rsidRDefault="000A2778" w:rsidP="000A2778">
      <w:pPr>
        <w:pStyle w:val="Default"/>
        <w:jc w:val="center"/>
        <w:rPr>
          <w:sz w:val="23"/>
          <w:szCs w:val="23"/>
        </w:rPr>
      </w:pPr>
      <w:r>
        <w:rPr>
          <w:b/>
          <w:bCs/>
          <w:sz w:val="23"/>
          <w:szCs w:val="23"/>
        </w:rPr>
        <w:t xml:space="preserve">aux fins de l’obtention du titre de</w:t>
      </w:r>
    </w:p>
    <w:p w:rsidR="000A2778" w:rsidRDefault="000A2778" w:rsidP="000A2778">
      <w:pPr>
        <w:pStyle w:val="Default"/>
        <w:jc w:val="center"/>
        <w:rPr>
          <w:b/>
          <w:bCs/>
          <w:sz w:val="23"/>
          <w:szCs w:val="23"/>
        </w:rPr>
      </w:pPr>
      <w:r>
        <w:rPr>
          <w:b/>
          <w:bCs/>
          <w:sz w:val="23"/>
          <w:szCs w:val="23"/>
        </w:rPr>
        <w:t xml:space="preserve">MÉDIATEUR BREVETÉ (Méd.B)</w:t>
      </w:r>
    </w:p>
    <w:p w:rsidR="000A2778" w:rsidRDefault="000A2778" w:rsidP="000A2778">
      <w:pPr>
        <w:pStyle w:val="Default"/>
        <w:jc w:val="center"/>
        <w:rPr>
          <w:sz w:val="23"/>
          <w:szCs w:val="23"/>
        </w:rPr>
      </w:pPr>
    </w:p>
    <w:p w:rsidR="000A2778" w:rsidRDefault="000A2778" w:rsidP="003962BC">
      <w:pPr>
        <w:pStyle w:val="Default"/>
        <w:jc w:val="both"/>
        <w:rPr>
          <w:sz w:val="23"/>
          <w:szCs w:val="23"/>
        </w:rPr>
      </w:pPr>
      <w:r>
        <w:rPr>
          <w:b/>
          <w:bCs/>
          <w:sz w:val="23"/>
          <w:szCs w:val="23"/>
          <w:rFonts w:ascii="Calibri" w:hAnsi="Calibri"/>
        </w:rPr>
        <w:t xml:space="preserve">Si vous souhaitez saisir les renseignements demandés dans le document, veillez à le sauvegarder sur votre ordinateur avant de commencer et après l’avoir rempli, puis imprimez-le ou envoyez-le-nous par courriel.</w:t>
      </w:r>
      <w:r>
        <w:rPr>
          <w:b/>
          <w:bCs/>
          <w:sz w:val="23"/>
          <w:szCs w:val="23"/>
          <w:rFonts w:ascii="Calibri" w:hAnsi="Calibri"/>
        </w:rPr>
        <w:t xml:space="preserve"> </w:t>
      </w:r>
      <w:r>
        <w:rPr>
          <w:b/>
          <w:bCs/>
          <w:sz w:val="23"/>
          <w:szCs w:val="23"/>
          <w:rFonts w:ascii="Calibri" w:hAnsi="Calibri"/>
        </w:rPr>
        <w:t xml:space="preserve">Vous aurez besoin d’Adobe Reader, disponible ici :</w:t>
      </w:r>
      <w:r>
        <w:rPr>
          <w:b/>
          <w:bCs/>
          <w:sz w:val="23"/>
          <w:szCs w:val="23"/>
          <w:rFonts w:ascii="Calibri" w:hAnsi="Calibri"/>
        </w:rPr>
        <w:t xml:space="preserve"> </w:t>
      </w:r>
      <w:hyperlink r:id="rId8" w:history="1">
        <w:r>
          <w:rPr>
            <w:rStyle w:val="Hyperlink"/>
            <w:b/>
            <w:bCs/>
            <w:sz w:val="23"/>
            <w:szCs w:val="23"/>
            <w:rFonts w:ascii="Calibri" w:hAnsi="Calibri"/>
          </w:rPr>
          <w:t xml:space="preserve">https://get.adobe.com/fr/reader/</w:t>
        </w:r>
      </w:hyperlink>
      <w:r>
        <w:rPr>
          <w:b/>
          <w:bCs/>
          <w:color w:val="0012C0"/>
          <w:sz w:val="23"/>
          <w:szCs w:val="23"/>
          <w:rFonts w:ascii="Calibri" w:hAnsi="Calibri"/>
        </w:rPr>
        <w:t xml:space="preserve"> </w:t>
      </w:r>
    </w:p>
    <w:p w:rsidR="000A2778" w:rsidRPr="003962BC" w:rsidRDefault="000A2778" w:rsidP="003962BC">
      <w:pPr>
        <w:pStyle w:val="Default"/>
        <w:jc w:val="both"/>
        <w:rPr>
          <w:rFonts w:ascii="Calibri" w:hAnsi="Calibri" w:cs="Calibri"/>
          <w:bCs/>
          <w:sz w:val="23"/>
          <w:szCs w:val="23"/>
        </w:rPr>
      </w:pPr>
    </w:p>
    <w:p w:rsidR="000A2778" w:rsidRDefault="000A2778" w:rsidP="00727FF2">
      <w:pPr>
        <w:pStyle w:val="Default"/>
        <w:numPr>
          <w:ilvl w:val="0"/>
          <w:numId w:val="1"/>
        </w:numPr>
        <w:spacing w:after="240"/>
        <w:rPr>
          <w:sz w:val="23"/>
          <w:szCs w:val="23"/>
          <w:rFonts w:ascii="Calibri" w:hAnsi="Calibri" w:cs="Calibri"/>
        </w:rPr>
      </w:pPr>
      <w:r>
        <w:rPr>
          <w:b/>
          <w:bCs/>
          <w:sz w:val="23"/>
          <w:szCs w:val="23"/>
          <w:rFonts w:ascii="Calibri" w:hAnsi="Calibri"/>
        </w:rPr>
        <w:t xml:space="preserve">RENSEIGNEMENTS REQUIS</w:t>
      </w:r>
      <w:r>
        <w:rPr>
          <w:b/>
          <w:bCs/>
          <w:sz w:val="23"/>
          <w:szCs w:val="23"/>
          <w:rFonts w:ascii="Calibri" w:hAnsi="Calibri"/>
        </w:rPr>
        <w:t xml:space="preserve"> </w:t>
      </w:r>
    </w:p>
    <w:p w:rsidR="000A2778" w:rsidRDefault="000A2778" w:rsidP="00727FF2">
      <w:pPr>
        <w:pStyle w:val="Default"/>
        <w:numPr>
          <w:ilvl w:val="1"/>
          <w:numId w:val="3"/>
        </w:numPr>
        <w:ind w:left="1080"/>
        <w:rPr>
          <w:sz w:val="23"/>
          <w:szCs w:val="23"/>
          <w:rFonts w:ascii="Calibri" w:hAnsi="Calibri" w:cs="Calibri"/>
        </w:rPr>
      </w:pPr>
      <w:r>
        <w:rPr>
          <w:b/>
          <w:bCs/>
          <w:sz w:val="23"/>
          <w:szCs w:val="23"/>
          <w:rFonts w:ascii="Calibri" w:hAnsi="Calibri"/>
        </w:rPr>
        <w:t xml:space="preserve">Demandeur</w:t>
      </w:r>
      <w:r>
        <w:rPr>
          <w:b/>
          <w:bCs/>
          <w:sz w:val="23"/>
          <w:szCs w:val="23"/>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280"/>
      </w:tblGrid>
      <w:tr w:rsidR="000A2778" w:rsidRPr="000A2778" w:rsidTr="00797D6C">
        <w:trPr>
          <w:trHeight w:val="110"/>
        </w:trPr>
        <w:tc>
          <w:tcPr>
            <w:tcW w:w="1458" w:type="dxa"/>
            <w:tcBorders>
              <w:top w:val="nil"/>
              <w:left w:val="nil"/>
              <w:bottom w:val="nil"/>
              <w:right w:val="nil"/>
            </w:tcBorders>
          </w:tcPr>
          <w:p w:rsidR="000A2778" w:rsidRPr="000A2778" w:rsidRDefault="000A2778" w:rsidP="00797D6C">
            <w:pPr>
              <w:autoSpaceDE w:val="0"/>
              <w:autoSpaceDN w:val="0"/>
              <w:adjustRightInd w:val="0"/>
              <w:spacing w:before="240" w:after="0" w:line="240" w:lineRule="auto"/>
              <w:rPr>
                <w:color w:val="000000"/>
                <w:rFonts w:ascii="Calibri" w:hAnsi="Calibri" w:cs="Calibri"/>
              </w:rPr>
            </w:pPr>
            <w:r>
              <w:rPr>
                <w:bCs/>
                <w:color w:val="000000"/>
                <w:rFonts w:ascii="Calibri" w:hAnsi="Calibri"/>
              </w:rPr>
              <w:t xml:space="preserve">Nom</w:t>
            </w:r>
            <w:r>
              <w:rPr>
                <w:bCs/>
                <w:color w:val="000000"/>
                <w:rFonts w:ascii="Calibri" w:hAnsi="Calibri"/>
              </w:rPr>
              <w:t xml:space="preserve"> </w:t>
            </w:r>
          </w:p>
        </w:tc>
        <w:tc>
          <w:tcPr>
            <w:tcW w:w="8280" w:type="dxa"/>
            <w:tcBorders>
              <w:top w:val="nil"/>
              <w:left w:val="nil"/>
              <w:right w:val="nil"/>
            </w:tcBorders>
          </w:tcPr>
          <w:p w:rsidR="000A2778" w:rsidRPr="000A2778" w:rsidRDefault="000A2778" w:rsidP="00797D6C">
            <w:pPr>
              <w:autoSpaceDE w:val="0"/>
              <w:autoSpaceDN w:val="0"/>
              <w:adjustRightInd w:val="0"/>
              <w:spacing w:before="240" w:after="0" w:line="240" w:lineRule="auto"/>
              <w:rPr>
                <w:rFonts w:ascii="Calibri" w:hAnsi="Calibri" w:cs="Calibri"/>
                <w:color w:val="000000"/>
                <w:sz w:val="24"/>
                <w:szCs w:val="24"/>
              </w:rPr>
            </w:pPr>
          </w:p>
        </w:tc>
      </w:tr>
      <w:tr w:rsidR="000A2778" w:rsidRPr="000A2778" w:rsidTr="00797D6C">
        <w:trPr>
          <w:trHeight w:val="110"/>
        </w:trPr>
        <w:tc>
          <w:tcPr>
            <w:tcW w:w="1458" w:type="dxa"/>
            <w:tcBorders>
              <w:top w:val="nil"/>
              <w:left w:val="nil"/>
              <w:bottom w:val="nil"/>
              <w:right w:val="nil"/>
            </w:tcBorders>
          </w:tcPr>
          <w:p w:rsidR="000A2778" w:rsidRPr="000A2778" w:rsidRDefault="000A2778" w:rsidP="00797D6C">
            <w:pPr>
              <w:autoSpaceDE w:val="0"/>
              <w:autoSpaceDN w:val="0"/>
              <w:adjustRightInd w:val="0"/>
              <w:spacing w:before="240" w:after="0" w:line="240" w:lineRule="auto"/>
              <w:rPr>
                <w:color w:val="000000"/>
                <w:rFonts w:ascii="Calibri" w:hAnsi="Calibri" w:cs="Calibri"/>
              </w:rPr>
            </w:pPr>
            <w:r>
              <w:rPr>
                <w:bCs/>
                <w:color w:val="000000"/>
                <w:rFonts w:ascii="Calibri" w:hAnsi="Calibri"/>
              </w:rPr>
              <w:t xml:space="preserve">Organisation</w:t>
            </w:r>
            <w:r>
              <w:rPr>
                <w:bCs/>
                <w:color w:val="000000"/>
                <w:rFonts w:ascii="Calibri" w:hAnsi="Calibri"/>
              </w:rPr>
              <w:t xml:space="preserve"> </w:t>
            </w:r>
          </w:p>
        </w:tc>
        <w:tc>
          <w:tcPr>
            <w:tcW w:w="8280" w:type="dxa"/>
            <w:tcBorders>
              <w:left w:val="nil"/>
              <w:right w:val="nil"/>
            </w:tcBorders>
          </w:tcPr>
          <w:p w:rsidR="000A2778" w:rsidRPr="00797D6C" w:rsidRDefault="000A2778" w:rsidP="00797D6C">
            <w:pPr>
              <w:autoSpaceDE w:val="0"/>
              <w:autoSpaceDN w:val="0"/>
              <w:adjustRightInd w:val="0"/>
              <w:spacing w:before="240" w:after="0" w:line="240" w:lineRule="auto"/>
              <w:rPr>
                <w:rFonts w:ascii="Calibri" w:hAnsi="Calibri" w:cs="Calibri"/>
                <w:bCs/>
                <w:color w:val="000000"/>
              </w:rPr>
            </w:pPr>
          </w:p>
        </w:tc>
      </w:tr>
      <w:tr w:rsidR="000A2778" w:rsidRPr="000A2778" w:rsidTr="00797D6C">
        <w:trPr>
          <w:trHeight w:val="110"/>
        </w:trPr>
        <w:tc>
          <w:tcPr>
            <w:tcW w:w="1458" w:type="dxa"/>
            <w:tcBorders>
              <w:top w:val="nil"/>
              <w:left w:val="nil"/>
              <w:bottom w:val="nil"/>
              <w:right w:val="nil"/>
            </w:tcBorders>
          </w:tcPr>
          <w:p w:rsidR="000A2778" w:rsidRPr="000A2778" w:rsidRDefault="000A2778" w:rsidP="00797D6C">
            <w:pPr>
              <w:autoSpaceDE w:val="0"/>
              <w:autoSpaceDN w:val="0"/>
              <w:adjustRightInd w:val="0"/>
              <w:spacing w:before="240" w:after="0" w:line="240" w:lineRule="auto"/>
              <w:rPr>
                <w:color w:val="000000"/>
                <w:rFonts w:ascii="Calibri" w:hAnsi="Calibri" w:cs="Calibri"/>
              </w:rPr>
            </w:pPr>
            <w:r>
              <w:rPr>
                <w:bCs/>
                <w:color w:val="000000"/>
                <w:rFonts w:ascii="Calibri" w:hAnsi="Calibri"/>
              </w:rPr>
              <w:t xml:space="preserve">Adresse</w:t>
            </w:r>
            <w:r>
              <w:rPr>
                <w:bCs/>
                <w:color w:val="000000"/>
                <w:rFonts w:ascii="Calibri" w:hAnsi="Calibri"/>
              </w:rPr>
              <w:t xml:space="preserve"> </w:t>
            </w:r>
          </w:p>
        </w:tc>
        <w:tc>
          <w:tcPr>
            <w:tcW w:w="8280" w:type="dxa"/>
            <w:tcBorders>
              <w:left w:val="nil"/>
              <w:right w:val="nil"/>
            </w:tcBorders>
          </w:tcPr>
          <w:p w:rsidR="000A2778" w:rsidRPr="00797D6C" w:rsidRDefault="000A2778" w:rsidP="00797D6C">
            <w:pPr>
              <w:autoSpaceDE w:val="0"/>
              <w:autoSpaceDN w:val="0"/>
              <w:adjustRightInd w:val="0"/>
              <w:spacing w:before="240" w:after="0" w:line="240" w:lineRule="auto"/>
              <w:rPr>
                <w:rFonts w:ascii="Calibri" w:hAnsi="Calibri" w:cs="Calibri"/>
                <w:bCs/>
                <w:color w:val="000000"/>
              </w:rPr>
            </w:pPr>
          </w:p>
        </w:tc>
      </w:tr>
      <w:tr w:rsidR="000A2778" w:rsidRPr="000A2778" w:rsidTr="00797D6C">
        <w:trPr>
          <w:trHeight w:val="110"/>
        </w:trPr>
        <w:tc>
          <w:tcPr>
            <w:tcW w:w="1458" w:type="dxa"/>
            <w:tcBorders>
              <w:top w:val="nil"/>
              <w:left w:val="nil"/>
              <w:bottom w:val="nil"/>
              <w:right w:val="nil"/>
            </w:tcBorders>
          </w:tcPr>
          <w:p w:rsidR="000A2778" w:rsidRPr="000A2778" w:rsidRDefault="000A2778" w:rsidP="00797D6C">
            <w:pPr>
              <w:autoSpaceDE w:val="0"/>
              <w:autoSpaceDN w:val="0"/>
              <w:adjustRightInd w:val="0"/>
              <w:spacing w:before="240" w:after="0" w:line="240" w:lineRule="auto"/>
              <w:rPr>
                <w:color w:val="000000"/>
                <w:rFonts w:ascii="Calibri" w:hAnsi="Calibri" w:cs="Calibri"/>
              </w:rPr>
            </w:pPr>
            <w:r>
              <w:rPr>
                <w:bCs/>
                <w:color w:val="000000"/>
                <w:rFonts w:ascii="Calibri" w:hAnsi="Calibri"/>
              </w:rPr>
              <w:t xml:space="preserve">Téléphone</w:t>
            </w:r>
            <w:r>
              <w:rPr>
                <w:bCs/>
                <w:color w:val="000000"/>
                <w:rFonts w:ascii="Calibri" w:hAnsi="Calibri"/>
              </w:rPr>
              <w:t xml:space="preserve"> </w:t>
            </w:r>
          </w:p>
        </w:tc>
        <w:tc>
          <w:tcPr>
            <w:tcW w:w="8280" w:type="dxa"/>
            <w:tcBorders>
              <w:left w:val="nil"/>
              <w:right w:val="nil"/>
            </w:tcBorders>
          </w:tcPr>
          <w:p w:rsidR="000A2778" w:rsidRPr="00797D6C" w:rsidRDefault="000A2778" w:rsidP="00797D6C">
            <w:pPr>
              <w:autoSpaceDE w:val="0"/>
              <w:autoSpaceDN w:val="0"/>
              <w:adjustRightInd w:val="0"/>
              <w:spacing w:before="240" w:after="0" w:line="240" w:lineRule="auto"/>
              <w:rPr>
                <w:rFonts w:ascii="Calibri" w:hAnsi="Calibri" w:cs="Calibri"/>
                <w:bCs/>
                <w:color w:val="000000"/>
              </w:rPr>
            </w:pPr>
          </w:p>
        </w:tc>
      </w:tr>
      <w:tr w:rsidR="000A2778" w:rsidRPr="000A2778" w:rsidTr="00797D6C">
        <w:trPr>
          <w:trHeight w:val="110"/>
        </w:trPr>
        <w:tc>
          <w:tcPr>
            <w:tcW w:w="1458" w:type="dxa"/>
            <w:tcBorders>
              <w:top w:val="nil"/>
              <w:left w:val="nil"/>
              <w:bottom w:val="nil"/>
              <w:right w:val="nil"/>
            </w:tcBorders>
          </w:tcPr>
          <w:p w:rsidR="000A2778" w:rsidRPr="000A2778" w:rsidRDefault="000A2778" w:rsidP="00797D6C">
            <w:pPr>
              <w:autoSpaceDE w:val="0"/>
              <w:autoSpaceDN w:val="0"/>
              <w:adjustRightInd w:val="0"/>
              <w:spacing w:before="240" w:after="0" w:line="240" w:lineRule="auto"/>
              <w:rPr>
                <w:color w:val="000000"/>
                <w:rFonts w:ascii="Calibri" w:hAnsi="Calibri" w:cs="Calibri"/>
              </w:rPr>
            </w:pPr>
            <w:r>
              <w:rPr>
                <w:bCs/>
                <w:color w:val="000000"/>
                <w:rFonts w:ascii="Calibri" w:hAnsi="Calibri"/>
              </w:rPr>
              <w:t xml:space="preserve">Télécopieur</w:t>
            </w:r>
            <w:r>
              <w:rPr>
                <w:bCs/>
                <w:color w:val="000000"/>
                <w:rFonts w:ascii="Calibri" w:hAnsi="Calibri"/>
              </w:rPr>
              <w:t xml:space="preserve"> </w:t>
            </w:r>
          </w:p>
        </w:tc>
        <w:tc>
          <w:tcPr>
            <w:tcW w:w="8280" w:type="dxa"/>
            <w:tcBorders>
              <w:left w:val="nil"/>
              <w:right w:val="nil"/>
            </w:tcBorders>
          </w:tcPr>
          <w:p w:rsidR="000A2778" w:rsidRPr="00797D6C" w:rsidRDefault="000A2778" w:rsidP="00797D6C">
            <w:pPr>
              <w:autoSpaceDE w:val="0"/>
              <w:autoSpaceDN w:val="0"/>
              <w:adjustRightInd w:val="0"/>
              <w:spacing w:before="240" w:after="0" w:line="240" w:lineRule="auto"/>
              <w:rPr>
                <w:rFonts w:ascii="Calibri" w:hAnsi="Calibri" w:cs="Calibri"/>
                <w:bCs/>
                <w:color w:val="000000"/>
              </w:rPr>
            </w:pPr>
          </w:p>
        </w:tc>
      </w:tr>
      <w:tr w:rsidR="000A2778" w:rsidRPr="000A2778" w:rsidTr="00797D6C">
        <w:trPr>
          <w:trHeight w:val="110"/>
        </w:trPr>
        <w:tc>
          <w:tcPr>
            <w:tcW w:w="1458" w:type="dxa"/>
            <w:tcBorders>
              <w:top w:val="nil"/>
              <w:left w:val="nil"/>
              <w:bottom w:val="nil"/>
              <w:right w:val="nil"/>
            </w:tcBorders>
          </w:tcPr>
          <w:p w:rsidR="000A2778" w:rsidRPr="000A2778" w:rsidRDefault="000A2778" w:rsidP="00797D6C">
            <w:pPr>
              <w:autoSpaceDE w:val="0"/>
              <w:autoSpaceDN w:val="0"/>
              <w:adjustRightInd w:val="0"/>
              <w:spacing w:before="240" w:after="0" w:line="240" w:lineRule="auto"/>
              <w:rPr>
                <w:color w:val="000000"/>
                <w:rFonts w:ascii="Calibri" w:hAnsi="Calibri" w:cs="Calibri"/>
              </w:rPr>
            </w:pPr>
            <w:r>
              <w:rPr>
                <w:bCs/>
                <w:color w:val="000000"/>
                <w:rFonts w:ascii="Calibri" w:hAnsi="Calibri"/>
              </w:rPr>
              <w:t xml:space="preserve">Courriel</w:t>
            </w:r>
            <w:r>
              <w:rPr>
                <w:bCs/>
                <w:color w:val="000000"/>
                <w:rFonts w:ascii="Calibri" w:hAnsi="Calibri"/>
              </w:rPr>
              <w:t xml:space="preserve"> </w:t>
            </w:r>
          </w:p>
        </w:tc>
        <w:tc>
          <w:tcPr>
            <w:tcW w:w="8280" w:type="dxa"/>
            <w:tcBorders>
              <w:left w:val="nil"/>
              <w:right w:val="nil"/>
            </w:tcBorders>
          </w:tcPr>
          <w:p w:rsidR="000A2778" w:rsidRPr="00797D6C" w:rsidRDefault="000A2778" w:rsidP="00797D6C">
            <w:pPr>
              <w:autoSpaceDE w:val="0"/>
              <w:autoSpaceDN w:val="0"/>
              <w:adjustRightInd w:val="0"/>
              <w:spacing w:before="240" w:after="0" w:line="240" w:lineRule="auto"/>
              <w:rPr>
                <w:rFonts w:ascii="Calibri" w:hAnsi="Calibri" w:cs="Calibri"/>
                <w:bCs/>
                <w:color w:val="000000"/>
              </w:rPr>
            </w:pPr>
          </w:p>
        </w:tc>
      </w:tr>
    </w:tbl>
    <w:p w:rsidR="00B74E21" w:rsidRPr="00B74E21" w:rsidRDefault="00B74E21" w:rsidP="00785E14">
      <w:pPr>
        <w:pStyle w:val="Default"/>
        <w:numPr>
          <w:ilvl w:val="1"/>
          <w:numId w:val="3"/>
        </w:numPr>
        <w:spacing w:before="360" w:after="240"/>
        <w:ind w:left="1080"/>
        <w:rPr>
          <w:b/>
          <w:bCs/>
          <w:sz w:val="23"/>
          <w:szCs w:val="23"/>
          <w:rFonts w:ascii="Calibri" w:hAnsi="Calibri" w:cs="Calibri"/>
        </w:rPr>
      </w:pPr>
      <w:r>
        <w:rPr>
          <w:b/>
          <w:bCs/>
          <w:sz w:val="23"/>
          <w:szCs w:val="23"/>
          <w:rFonts w:ascii="Calibri" w:hAnsi="Calibri"/>
        </w:rPr>
        <w:t xml:space="preserve">Êtes-vous un membre ACCRÉDITÉ en règle de l’Institut d’arbitrage et de médiation du Canada (IAMC)?</w:t>
      </w:r>
      <w:r>
        <w:rPr>
          <w:b/>
          <w:bCs/>
          <w:sz w:val="23"/>
          <w:szCs w:val="23"/>
          <w:rFonts w:ascii="Calibri" w:hAnsi="Calibri"/>
        </w:rPr>
        <w:t xml:space="preserve"> </w:t>
      </w:r>
    </w:p>
    <w:p w:rsidR="000A2778" w:rsidRPr="00B74E21" w:rsidRDefault="00727FF2" w:rsidP="00C01D35">
      <w:pPr>
        <w:tabs>
          <w:tab w:val="left" w:pos="1080"/>
          <w:tab w:val="left" w:pos="2520"/>
        </w:tabs>
        <w:spacing w:before="240" w:after="240"/>
      </w:pPr>
      <w:r>
        <w:tab/>
      </w:r>
      <w:r w:rsidR="00375B60">
        <w:fldChar w:fldCharType="begin">
          <w:ffData>
            <w:name w:val="Check1"/>
            <w:enabled/>
            <w:calcOnExit w:val="0"/>
            <w:checkBox>
              <w:sizeAuto/>
              <w:default w:val="0"/>
            </w:checkBox>
          </w:ffData>
        </w:fldChar>
      </w:r>
      <w:bookmarkStart w:id="0" w:name="Check1"/>
      <w:r>
        <w:instrText xml:space="preserve"> FORMCHECKBOX </w:instrText>
      </w:r>
      <w:r w:rsidR="005A542B">
        <w:fldChar w:fldCharType="separate"/>
      </w:r>
      <w:r w:rsidR="00375B60">
        <w:fldChar w:fldCharType="end"/>
      </w:r>
      <w:bookmarkEnd w:id="0"/>
      <w:r>
        <w:t xml:space="preserve">Non </w:t>
        <w:tab/>
      </w:r>
      <w:r w:rsidR="00375B60">
        <w:fldChar w:fldCharType="begin">
          <w:ffData>
            <w:name w:val="Check2"/>
            <w:enabled/>
            <w:calcOnExit w:val="0"/>
            <w:checkBox>
              <w:sizeAuto/>
              <w:default w:val="0"/>
            </w:checkBox>
          </w:ffData>
        </w:fldChar>
      </w:r>
      <w:bookmarkStart w:id="1" w:name="Check2"/>
      <w:r>
        <w:instrText xml:space="preserve"> FORMCHECKBOX </w:instrText>
      </w:r>
      <w:r w:rsidR="005A542B">
        <w:fldChar w:fldCharType="separate"/>
      </w:r>
      <w:r w:rsidR="00375B60">
        <w:fldChar w:fldCharType="end"/>
      </w:r>
      <w:bookmarkEnd w:id="1"/>
      <w:r>
        <w:t xml:space="preserve"> Oui</w:t>
      </w:r>
    </w:p>
    <w:p w:rsidR="00B74E21" w:rsidRDefault="009435FF" w:rsidP="00051710">
      <w:pPr>
        <w:pStyle w:val="Default"/>
        <w:numPr>
          <w:ilvl w:val="0"/>
          <w:numId w:val="1"/>
        </w:numPr>
        <w:spacing w:after="240"/>
        <w:rPr>
          <w:b/>
          <w:bCs/>
          <w:sz w:val="23"/>
          <w:szCs w:val="23"/>
          <w:rFonts w:ascii="Calibri" w:hAnsi="Calibri" w:cs="Calibri"/>
        </w:rPr>
      </w:pPr>
      <w:r>
        <w:rPr>
          <w:b/>
          <w:bCs/>
          <w:sz w:val="23"/>
          <w:szCs w:val="23"/>
          <w:rFonts w:ascii="Calibri" w:hAnsi="Calibri"/>
        </w:rPr>
        <w:t xml:space="preserve">CRITÈRES DE FORMATION</w:t>
      </w:r>
      <w:r>
        <w:rPr>
          <w:b/>
          <w:bCs/>
          <w:sz w:val="23"/>
          <w:szCs w:val="23"/>
          <w:rFonts w:ascii="Calibri" w:hAnsi="Calibri"/>
        </w:rPr>
        <w:t xml:space="preserve"> </w:t>
      </w:r>
    </w:p>
    <w:p w:rsidR="007422F7" w:rsidRPr="00E20D7A" w:rsidRDefault="007422F7" w:rsidP="00E20D7A">
      <w:pPr>
        <w:spacing w:after="0"/>
        <w:ind w:left="720"/>
        <w:rPr>
          <w:sz w:val="23"/>
          <w:szCs w:val="23"/>
          <w:rFonts w:ascii="Calibri" w:hAnsi="Calibri" w:cs="Arial"/>
        </w:rPr>
      </w:pPr>
      <w:r>
        <w:rPr>
          <w:sz w:val="23"/>
          <w:szCs w:val="23"/>
          <w:rFonts w:ascii="Calibri" w:hAnsi="Calibri"/>
        </w:rPr>
        <w:t xml:space="preserve">80 heures de formation :</w:t>
      </w:r>
    </w:p>
    <w:p w:rsidR="007422F7" w:rsidRPr="00E20D7A" w:rsidRDefault="007422F7" w:rsidP="00E20D7A">
      <w:pPr>
        <w:pStyle w:val="ListParagraph"/>
        <w:numPr>
          <w:ilvl w:val="2"/>
          <w:numId w:val="8"/>
        </w:numPr>
        <w:spacing w:after="0"/>
        <w:ind w:left="1440"/>
        <w:rPr>
          <w:sz w:val="23"/>
          <w:szCs w:val="23"/>
          <w:rFonts w:ascii="Calibri" w:hAnsi="Calibri" w:cs="Arial"/>
        </w:rPr>
      </w:pPr>
      <w:r>
        <w:rPr>
          <w:sz w:val="23"/>
          <w:szCs w:val="23"/>
          <w:rFonts w:ascii="Calibri" w:hAnsi="Calibri"/>
        </w:rPr>
        <w:t xml:space="preserve">40 heures de formation de base en médiation, et</w:t>
      </w:r>
    </w:p>
    <w:p w:rsidR="007422F7" w:rsidRDefault="007422F7" w:rsidP="00E20D7A">
      <w:pPr>
        <w:pStyle w:val="ListParagraph"/>
        <w:numPr>
          <w:ilvl w:val="2"/>
          <w:numId w:val="8"/>
        </w:numPr>
        <w:spacing w:line="240" w:lineRule="auto"/>
        <w:ind w:left="1440"/>
        <w:rPr>
          <w:sz w:val="23"/>
          <w:szCs w:val="23"/>
          <w:rFonts w:ascii="Calibri" w:hAnsi="Calibri" w:cs="Arial"/>
        </w:rPr>
      </w:pPr>
      <w:r>
        <w:rPr>
          <w:sz w:val="23"/>
          <w:szCs w:val="23"/>
          <w:rFonts w:ascii="Calibri" w:hAnsi="Calibri"/>
        </w:rPr>
        <w:t xml:space="preserve">40 heures de médiation spécialisée et formation connexe</w:t>
      </w:r>
    </w:p>
    <w:p w:rsidR="00E20D7A" w:rsidRPr="00E20D7A" w:rsidRDefault="00E20D7A" w:rsidP="00E20D7A">
      <w:pPr>
        <w:pStyle w:val="ListParagraph"/>
        <w:spacing w:line="240" w:lineRule="auto"/>
        <w:ind w:left="0"/>
        <w:rPr>
          <w:rFonts w:ascii="Calibri" w:hAnsi="Calibri" w:cs="Arial"/>
          <w:sz w:val="23"/>
          <w:szCs w:val="23"/>
        </w:rPr>
      </w:pPr>
    </w:p>
    <w:p w:rsidR="00B74E21" w:rsidRPr="00797D6C" w:rsidRDefault="00B74E21" w:rsidP="00E20D7A">
      <w:pPr>
        <w:pStyle w:val="ListParagraph"/>
        <w:numPr>
          <w:ilvl w:val="0"/>
          <w:numId w:val="4"/>
        </w:numPr>
        <w:autoSpaceDE w:val="0"/>
        <w:autoSpaceDN w:val="0"/>
        <w:adjustRightInd w:val="0"/>
        <w:spacing w:after="0" w:line="240" w:lineRule="auto"/>
        <w:contextualSpacing w:val="0"/>
        <w:rPr>
          <w:color w:val="000000"/>
          <w:sz w:val="23"/>
          <w:szCs w:val="23"/>
          <w:rFonts w:ascii="Calibri" w:hAnsi="Calibri" w:cs="Calibri"/>
        </w:rPr>
      </w:pPr>
      <w:r>
        <w:rPr>
          <w:bCs/>
          <w:color w:val="000000"/>
          <w:sz w:val="23"/>
          <w:szCs w:val="23"/>
          <w:rFonts w:ascii="Calibri" w:hAnsi="Calibri"/>
        </w:rPr>
        <w:t xml:space="preserve">Formation en résolution de conflits, telle que décrite</w:t>
      </w:r>
      <w:r>
        <w:rPr>
          <w:bCs/>
          <w:color w:val="000000"/>
          <w:sz w:val="23"/>
          <w:szCs w:val="23"/>
          <w:rFonts w:ascii="Calibri" w:hAnsi="Calibri"/>
        </w:rPr>
        <w:t xml:space="preserve"> </w:t>
      </w:r>
      <w:r>
        <w:rPr>
          <w:bCs/>
          <w:color w:val="000000"/>
          <w:sz w:val="23"/>
          <w:szCs w:val="23"/>
          <w:rFonts w:ascii="Calibri" w:hAnsi="Calibri"/>
        </w:rPr>
        <w:t xml:space="preserve">ci-après :</w:t>
      </w:r>
      <w:r>
        <w:rPr>
          <w:bCs/>
          <w:color w:val="000000"/>
          <w:sz w:val="23"/>
          <w:szCs w:val="23"/>
          <w:rFonts w:ascii="Calibri" w:hAnsi="Calibri"/>
        </w:rPr>
        <w:t xml:space="preserve"> </w:t>
      </w:r>
    </w:p>
    <w:p w:rsidR="00B74E21" w:rsidRPr="00B74E21" w:rsidRDefault="00B74E21" w:rsidP="00727FF2">
      <w:pPr>
        <w:pStyle w:val="ListParagraph"/>
        <w:autoSpaceDE w:val="0"/>
        <w:autoSpaceDN w:val="0"/>
        <w:adjustRightInd w:val="0"/>
        <w:spacing w:after="0" w:line="240" w:lineRule="auto"/>
        <w:ind w:left="0"/>
        <w:rPr>
          <w:rFonts w:ascii="Calibri" w:hAnsi="Calibri" w:cs="Calibri"/>
          <w:color w:val="000000"/>
          <w:sz w:val="23"/>
          <w:szCs w:val="23"/>
        </w:rPr>
      </w:pPr>
    </w:p>
    <w:p w:rsidR="00A42B48" w:rsidRPr="00A42B48" w:rsidRDefault="00B74E21" w:rsidP="00797D6C">
      <w:pPr>
        <w:pStyle w:val="ListParagraph"/>
        <w:numPr>
          <w:ilvl w:val="1"/>
          <w:numId w:val="5"/>
        </w:numPr>
        <w:tabs>
          <w:tab w:val="left" w:pos="1080"/>
        </w:tabs>
        <w:autoSpaceDE w:val="0"/>
        <w:autoSpaceDN w:val="0"/>
        <w:adjustRightInd w:val="0"/>
        <w:spacing w:after="0" w:line="240" w:lineRule="auto"/>
        <w:ind w:left="1080"/>
        <w:rPr>
          <w:color w:val="000000"/>
          <w:sz w:val="23"/>
          <w:szCs w:val="23"/>
          <w:rFonts w:ascii="Calibri" w:hAnsi="Calibri" w:cs="Calibri"/>
        </w:rPr>
      </w:pPr>
      <w:r>
        <w:rPr>
          <w:bCs/>
          <w:color w:val="000000"/>
          <w:sz w:val="23"/>
          <w:szCs w:val="23"/>
          <w:rFonts w:ascii="Calibri" w:hAnsi="Calibri"/>
        </w:rPr>
        <w:t xml:space="preserve">Formation de base en médiation.</w:t>
      </w:r>
      <w:r>
        <w:rPr>
          <w:bCs/>
          <w:color w:val="000000"/>
          <w:sz w:val="23"/>
          <w:szCs w:val="23"/>
          <w:rFonts w:ascii="Calibri" w:hAnsi="Calibri"/>
        </w:rPr>
        <w:t xml:space="preserve"> </w:t>
      </w:r>
      <w:r>
        <w:rPr>
          <w:bCs/>
          <w:color w:val="000000"/>
          <w:sz w:val="23"/>
          <w:szCs w:val="23"/>
          <w:rFonts w:ascii="Calibri" w:hAnsi="Calibri"/>
        </w:rPr>
        <w:t xml:space="preserve">Au moins 5 jours complets de formation en médiation (environ 40 heures) composée d’un ou deux cours s’étalant sur ces 5 jours.</w:t>
      </w:r>
      <w:r>
        <w:rPr>
          <w:bCs/>
          <w:color w:val="000000"/>
          <w:sz w:val="23"/>
          <w:szCs w:val="23"/>
          <w:rFonts w:ascii="Calibri" w:hAnsi="Calibri"/>
        </w:rPr>
        <w:t xml:space="preserve"> </w:t>
      </w:r>
    </w:p>
    <w:p w:rsidR="00A42B48" w:rsidRDefault="00A42B48" w:rsidP="00A42B48">
      <w:pPr>
        <w:pStyle w:val="ListParagraph"/>
        <w:tabs>
          <w:tab w:val="left" w:pos="1080"/>
        </w:tabs>
        <w:autoSpaceDE w:val="0"/>
        <w:autoSpaceDN w:val="0"/>
        <w:adjustRightInd w:val="0"/>
        <w:spacing w:after="0" w:line="240" w:lineRule="auto"/>
        <w:ind w:left="1080"/>
        <w:rPr>
          <w:rFonts w:ascii="Calibri" w:hAnsi="Calibri" w:cs="Calibri"/>
          <w:bCs/>
          <w:color w:val="000000"/>
          <w:sz w:val="23"/>
          <w:szCs w:val="23"/>
        </w:rPr>
      </w:pPr>
    </w:p>
    <w:p w:rsidR="00B74E21" w:rsidRPr="00797D6C" w:rsidRDefault="00B74E21" w:rsidP="00A42B48">
      <w:pPr>
        <w:pStyle w:val="ListParagraph"/>
        <w:tabs>
          <w:tab w:val="left" w:pos="1080"/>
        </w:tabs>
        <w:autoSpaceDE w:val="0"/>
        <w:autoSpaceDN w:val="0"/>
        <w:adjustRightInd w:val="0"/>
        <w:spacing w:after="0" w:line="240" w:lineRule="auto"/>
        <w:ind w:left="1080"/>
        <w:rPr>
          <w:color w:val="000000"/>
          <w:sz w:val="23"/>
          <w:szCs w:val="23"/>
          <w:rFonts w:ascii="Calibri" w:hAnsi="Calibri" w:cs="Calibri"/>
        </w:rPr>
      </w:pPr>
      <w:r>
        <w:rPr>
          <w:bCs/>
          <w:color w:val="000000"/>
          <w:sz w:val="23"/>
          <w:szCs w:val="23"/>
          <w:rFonts w:ascii="Calibri" w:hAnsi="Calibri"/>
        </w:rPr>
        <w:t xml:space="preserve">Cette formation doit traiter de TOUS les domaines suivants :</w:t>
      </w:r>
      <w:r>
        <w:rPr>
          <w:bCs/>
          <w:color w:val="000000"/>
          <w:sz w:val="23"/>
          <w:szCs w:val="23"/>
          <w:rFonts w:ascii="Calibri" w:hAnsi="Calibri"/>
        </w:rPr>
        <w:t xml:space="preserve"> </w:t>
      </w:r>
    </w:p>
    <w:p w:rsidR="00B74E21" w:rsidRPr="00A42B48" w:rsidRDefault="00B74E21" w:rsidP="003F3B12">
      <w:pPr>
        <w:pStyle w:val="ListParagraph"/>
        <w:numPr>
          <w:ilvl w:val="0"/>
          <w:numId w:val="13"/>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Compétences et processus de médiation fondé sur les intérêts</w:t>
      </w:r>
      <w:r>
        <w:rPr>
          <w:bCs/>
          <w:color w:val="000000"/>
          <w:sz w:val="23"/>
          <w:szCs w:val="23"/>
          <w:rFonts w:ascii="Calibri" w:hAnsi="Calibri"/>
        </w:rPr>
        <w:t xml:space="preserve"> </w:t>
      </w:r>
    </w:p>
    <w:p w:rsidR="00B74E21" w:rsidRPr="00A42B48" w:rsidRDefault="00B74E21" w:rsidP="003F3B12">
      <w:pPr>
        <w:pStyle w:val="ListParagraph"/>
        <w:numPr>
          <w:ilvl w:val="0"/>
          <w:numId w:val="13"/>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Résolution de conflits</w:t>
      </w:r>
      <w:r>
        <w:rPr>
          <w:bCs/>
          <w:color w:val="000000"/>
          <w:sz w:val="23"/>
          <w:szCs w:val="23"/>
          <w:rFonts w:ascii="Calibri" w:hAnsi="Calibri"/>
        </w:rPr>
        <w:t xml:space="preserve"> </w:t>
      </w:r>
    </w:p>
    <w:p w:rsidR="00B74E21" w:rsidRPr="00A42B48" w:rsidRDefault="00B74E21" w:rsidP="003F3B12">
      <w:pPr>
        <w:pStyle w:val="ListParagraph"/>
        <w:numPr>
          <w:ilvl w:val="0"/>
          <w:numId w:val="13"/>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Négociation</w:t>
      </w:r>
      <w:r>
        <w:rPr>
          <w:bCs/>
          <w:color w:val="000000"/>
          <w:sz w:val="23"/>
          <w:szCs w:val="23"/>
          <w:rFonts w:ascii="Calibri" w:hAnsi="Calibri"/>
        </w:rPr>
        <w:t xml:space="preserve"> </w:t>
      </w:r>
    </w:p>
    <w:p w:rsidR="00797D6C" w:rsidRPr="00A42B48" w:rsidRDefault="00B74E21" w:rsidP="003F3B12">
      <w:pPr>
        <w:pStyle w:val="ListParagraph"/>
        <w:numPr>
          <w:ilvl w:val="0"/>
          <w:numId w:val="13"/>
        </w:numPr>
        <w:autoSpaceDE w:val="0"/>
        <w:autoSpaceDN w:val="0"/>
        <w:adjustRightInd w:val="0"/>
        <w:spacing w:line="240" w:lineRule="auto"/>
        <w:rPr>
          <w:color w:val="000000"/>
          <w:sz w:val="23"/>
          <w:szCs w:val="23"/>
          <w:rFonts w:ascii="Calibri" w:hAnsi="Calibri" w:cs="Calibri"/>
        </w:rPr>
      </w:pPr>
      <w:r>
        <w:rPr>
          <w:bCs/>
          <w:color w:val="000000"/>
          <w:sz w:val="23"/>
          <w:szCs w:val="23"/>
          <w:rFonts w:ascii="Calibri" w:hAnsi="Calibri"/>
        </w:rPr>
        <w:t xml:space="preserve">Compétences en communication</w:t>
      </w:r>
      <w:r>
        <w:rPr>
          <w:bCs/>
          <w:color w:val="000000"/>
          <w:sz w:val="23"/>
          <w:szCs w:val="23"/>
          <w:rFonts w:ascii="Calibri" w:hAnsi="Calibri"/>
        </w:rPr>
        <w:t xml:space="preserve"> </w:t>
      </w:r>
    </w:p>
    <w:p w:rsidR="00DD6FE4" w:rsidRPr="00C01D35" w:rsidRDefault="00B74E21" w:rsidP="00B26F3D">
      <w:pPr>
        <w:rPr>
          <w:b/>
          <w:bCs/>
          <w:color w:val="000000"/>
          <w:sz w:val="23"/>
          <w:szCs w:val="23"/>
          <w:rFonts w:ascii="Calibri" w:hAnsi="Calibri" w:cs="Calibri"/>
        </w:rPr>
      </w:pPr>
      <w:r>
        <w:rPr>
          <w:b/>
          <w:bCs/>
          <w:color w:val="000000"/>
          <w:sz w:val="23"/>
          <w:szCs w:val="23"/>
          <w:rFonts w:ascii="Calibri" w:hAnsi="Calibri"/>
        </w:rPr>
        <w:t xml:space="preserve">Joindre au présent formulaire une copie des certificats ou diplômes obtenus, ou toute autre preuve de 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40"/>
        <w:gridCol w:w="1516"/>
        <w:gridCol w:w="3130"/>
        <w:gridCol w:w="1319"/>
        <w:gridCol w:w="2026"/>
      </w:tblGrid>
      <w:tr w:rsidR="00DD6FE4" w:rsidRPr="00DD6FE4" w:rsidTr="00DB3E1E">
        <w:trPr>
          <w:cantSplit/>
          <w:trHeight w:val="412"/>
          <w:tblHeader/>
        </w:trPr>
        <w:tc>
          <w:tcPr>
            <w:tcW w:w="1056" w:type="pct"/>
            <w:vAlign w:val="center"/>
          </w:tcPr>
          <w:p w:rsidR="00DD6FE4" w:rsidRPr="00DD6FE4" w:rsidRDefault="00DD6FE4" w:rsidP="00A04A9D">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Cours/Diplôme/</w:t>
            </w:r>
          </w:p>
          <w:p w:rsidR="00DD6FE4" w:rsidRPr="00DD6FE4" w:rsidRDefault="00DD6FE4" w:rsidP="00A04A9D">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Certificat</w:t>
            </w:r>
          </w:p>
        </w:tc>
        <w:tc>
          <w:tcPr>
            <w:tcW w:w="748" w:type="pct"/>
            <w:vAlign w:val="center"/>
          </w:tcPr>
          <w:p w:rsidR="00DD6FE4" w:rsidRPr="00DD6FE4" w:rsidRDefault="00DD6FE4" w:rsidP="00A04A9D">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Année de réussite du cours ou d’obtention du certificat/diplôme</w:t>
            </w:r>
          </w:p>
        </w:tc>
        <w:tc>
          <w:tcPr>
            <w:tcW w:w="1545" w:type="pct"/>
            <w:vAlign w:val="center"/>
          </w:tcPr>
          <w:p w:rsidR="00DD6FE4" w:rsidRPr="00DD6FE4" w:rsidRDefault="00DD6FE4" w:rsidP="00A04A9D">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Nom de l’établissement</w:t>
            </w:r>
          </w:p>
        </w:tc>
        <w:tc>
          <w:tcPr>
            <w:tcW w:w="651" w:type="pct"/>
            <w:vAlign w:val="center"/>
          </w:tcPr>
          <w:p w:rsidR="00DD6FE4" w:rsidRPr="00DD6FE4" w:rsidRDefault="00DD6FE4" w:rsidP="00A04A9D">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Nombre d’heures</w:t>
            </w:r>
          </w:p>
        </w:tc>
        <w:tc>
          <w:tcPr>
            <w:tcW w:w="1000" w:type="pct"/>
            <w:vAlign w:val="center"/>
          </w:tcPr>
          <w:p w:rsidR="00DD6FE4" w:rsidRPr="00DD6FE4" w:rsidRDefault="00DD6FE4" w:rsidP="00A04A9D">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Lieu</w:t>
            </w:r>
          </w:p>
        </w:tc>
      </w:tr>
      <w:tr w:rsidR="00DD6FE4" w:rsidRPr="00A04A9D" w:rsidTr="00DB3E1E">
        <w:trPr>
          <w:cantSplit/>
          <w:trHeight w:val="412"/>
          <w:tblHeader/>
        </w:trPr>
        <w:tc>
          <w:tcPr>
            <w:tcW w:w="1056" w:type="pct"/>
          </w:tcPr>
          <w:p w:rsidR="00DD6FE4" w:rsidRPr="00A04A9D" w:rsidRDefault="00DD6FE4" w:rsidP="00DD6FE4">
            <w:pPr>
              <w:autoSpaceDE w:val="0"/>
              <w:autoSpaceDN w:val="0"/>
              <w:adjustRightInd w:val="0"/>
              <w:spacing w:after="0" w:line="240" w:lineRule="auto"/>
              <w:rPr>
                <w:rFonts w:ascii="Calibri" w:hAnsi="Calibri" w:cs="Calibri"/>
                <w:bCs/>
                <w:color w:val="000000"/>
                <w:sz w:val="23"/>
                <w:szCs w:val="23"/>
              </w:rPr>
            </w:pPr>
          </w:p>
        </w:tc>
        <w:tc>
          <w:tcPr>
            <w:tcW w:w="748" w:type="pct"/>
          </w:tcPr>
          <w:p w:rsidR="00DD6FE4" w:rsidRPr="00A04A9D" w:rsidRDefault="00DD6FE4" w:rsidP="00DD6FE4">
            <w:pPr>
              <w:autoSpaceDE w:val="0"/>
              <w:autoSpaceDN w:val="0"/>
              <w:adjustRightInd w:val="0"/>
              <w:spacing w:after="0" w:line="240" w:lineRule="auto"/>
              <w:rPr>
                <w:rFonts w:ascii="Calibri" w:hAnsi="Calibri" w:cs="Calibri"/>
                <w:bCs/>
                <w:color w:val="000000"/>
                <w:sz w:val="23"/>
                <w:szCs w:val="23"/>
              </w:rPr>
            </w:pPr>
          </w:p>
        </w:tc>
        <w:tc>
          <w:tcPr>
            <w:tcW w:w="1545" w:type="pct"/>
          </w:tcPr>
          <w:p w:rsidR="00DD6FE4" w:rsidRPr="00A04A9D" w:rsidRDefault="00DD6FE4" w:rsidP="00DD6FE4">
            <w:pPr>
              <w:autoSpaceDE w:val="0"/>
              <w:autoSpaceDN w:val="0"/>
              <w:adjustRightInd w:val="0"/>
              <w:spacing w:after="0" w:line="240" w:lineRule="auto"/>
              <w:rPr>
                <w:rFonts w:ascii="Calibri" w:hAnsi="Calibri" w:cs="Calibri"/>
                <w:bCs/>
                <w:color w:val="000000"/>
                <w:sz w:val="23"/>
                <w:szCs w:val="23"/>
              </w:rPr>
            </w:pPr>
          </w:p>
        </w:tc>
        <w:tc>
          <w:tcPr>
            <w:tcW w:w="651" w:type="pct"/>
          </w:tcPr>
          <w:p w:rsidR="00DD6FE4" w:rsidRPr="00A04A9D" w:rsidRDefault="00DD6FE4" w:rsidP="00DD6FE4">
            <w:pPr>
              <w:autoSpaceDE w:val="0"/>
              <w:autoSpaceDN w:val="0"/>
              <w:adjustRightInd w:val="0"/>
              <w:spacing w:after="0" w:line="240" w:lineRule="auto"/>
              <w:rPr>
                <w:rFonts w:ascii="Calibri" w:hAnsi="Calibri" w:cs="Calibri"/>
                <w:bCs/>
                <w:color w:val="000000"/>
                <w:sz w:val="23"/>
                <w:szCs w:val="23"/>
              </w:rPr>
            </w:pPr>
          </w:p>
        </w:tc>
        <w:tc>
          <w:tcPr>
            <w:tcW w:w="1000" w:type="pct"/>
          </w:tcPr>
          <w:p w:rsidR="00DD6FE4" w:rsidRPr="00A04A9D" w:rsidRDefault="00DD6FE4" w:rsidP="00DD6FE4">
            <w:pPr>
              <w:autoSpaceDE w:val="0"/>
              <w:autoSpaceDN w:val="0"/>
              <w:adjustRightInd w:val="0"/>
              <w:spacing w:after="0" w:line="240" w:lineRule="auto"/>
              <w:rPr>
                <w:rFonts w:ascii="Calibri" w:hAnsi="Calibri" w:cs="Calibri"/>
                <w:bCs/>
                <w:color w:val="000000"/>
                <w:sz w:val="23"/>
                <w:szCs w:val="23"/>
              </w:rPr>
            </w:pPr>
          </w:p>
        </w:tc>
      </w:tr>
      <w:tr w:rsidR="00A04A9D" w:rsidRPr="00A04A9D" w:rsidTr="00DB3E1E">
        <w:trPr>
          <w:cantSplit/>
          <w:trHeight w:val="412"/>
          <w:tblHeader/>
        </w:trPr>
        <w:tc>
          <w:tcPr>
            <w:tcW w:w="1056"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748"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545"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651"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000"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r>
      <w:tr w:rsidR="00A04A9D" w:rsidRPr="00A04A9D" w:rsidTr="00DB3E1E">
        <w:trPr>
          <w:cantSplit/>
          <w:trHeight w:val="412"/>
          <w:tblHeader/>
        </w:trPr>
        <w:tc>
          <w:tcPr>
            <w:tcW w:w="1056"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748"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545"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651"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000"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r>
      <w:tr w:rsidR="00A04A9D" w:rsidRPr="00A04A9D" w:rsidTr="00DB3E1E">
        <w:trPr>
          <w:cantSplit/>
          <w:trHeight w:val="412"/>
          <w:tblHeader/>
        </w:trPr>
        <w:tc>
          <w:tcPr>
            <w:tcW w:w="1056"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748"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545"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651"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000"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r>
      <w:tr w:rsidR="00A04A9D" w:rsidRPr="00A04A9D" w:rsidTr="00DB3E1E">
        <w:trPr>
          <w:cantSplit/>
          <w:trHeight w:val="412"/>
          <w:tblHeader/>
        </w:trPr>
        <w:tc>
          <w:tcPr>
            <w:tcW w:w="1056"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748"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545"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651"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000"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r>
      <w:tr w:rsidR="00A04A9D" w:rsidRPr="00A04A9D" w:rsidTr="00DB3E1E">
        <w:trPr>
          <w:cantSplit/>
          <w:trHeight w:val="412"/>
          <w:tblHeader/>
        </w:trPr>
        <w:tc>
          <w:tcPr>
            <w:tcW w:w="1056"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748"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545"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651"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000"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r>
      <w:tr w:rsidR="00A04A9D" w:rsidRPr="00A04A9D" w:rsidTr="00DB3E1E">
        <w:trPr>
          <w:cantSplit/>
          <w:trHeight w:val="412"/>
          <w:tblHeader/>
        </w:trPr>
        <w:tc>
          <w:tcPr>
            <w:tcW w:w="1056"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748"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545"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651"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000" w:type="pct"/>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r>
      <w:tr w:rsidR="00A04A9D" w:rsidRPr="00A04A9D" w:rsidTr="00DB3E1E">
        <w:trPr>
          <w:cantSplit/>
          <w:trHeight w:val="412"/>
          <w:tblHeader/>
        </w:trPr>
        <w:tc>
          <w:tcPr>
            <w:tcW w:w="1056" w:type="pct"/>
            <w:tcBorders>
              <w:bottom w:val="single" w:sz="4" w:space="0" w:color="auto"/>
            </w:tcBorders>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748" w:type="pct"/>
            <w:tcBorders>
              <w:bottom w:val="single" w:sz="4" w:space="0" w:color="auto"/>
            </w:tcBorders>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545" w:type="pct"/>
            <w:tcBorders>
              <w:bottom w:val="single" w:sz="4" w:space="0" w:color="auto"/>
            </w:tcBorders>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651" w:type="pct"/>
            <w:tcBorders>
              <w:bottom w:val="single" w:sz="4" w:space="0" w:color="auto"/>
            </w:tcBorders>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c>
          <w:tcPr>
            <w:tcW w:w="1000" w:type="pct"/>
            <w:tcBorders>
              <w:bottom w:val="single" w:sz="4" w:space="0" w:color="auto"/>
            </w:tcBorders>
          </w:tcPr>
          <w:p w:rsidR="00A04A9D" w:rsidRPr="00A04A9D" w:rsidRDefault="00A04A9D" w:rsidP="00DD6FE4">
            <w:pPr>
              <w:autoSpaceDE w:val="0"/>
              <w:autoSpaceDN w:val="0"/>
              <w:adjustRightInd w:val="0"/>
              <w:spacing w:after="0" w:line="240" w:lineRule="auto"/>
              <w:rPr>
                <w:rFonts w:ascii="Calibri" w:hAnsi="Calibri" w:cs="Calibri"/>
                <w:bCs/>
                <w:color w:val="000000"/>
                <w:sz w:val="23"/>
                <w:szCs w:val="23"/>
              </w:rPr>
            </w:pPr>
          </w:p>
        </w:tc>
      </w:tr>
    </w:tbl>
    <w:p w:rsidR="00EF1C82" w:rsidRDefault="00EF1C82" w:rsidP="00EF1C82">
      <w:pPr>
        <w:pStyle w:val="ListParagraph"/>
        <w:tabs>
          <w:tab w:val="left" w:pos="1080"/>
        </w:tabs>
        <w:autoSpaceDE w:val="0"/>
        <w:autoSpaceDN w:val="0"/>
        <w:adjustRightInd w:val="0"/>
        <w:spacing w:after="0" w:line="240" w:lineRule="auto"/>
        <w:ind w:left="1080"/>
        <w:rPr>
          <w:rFonts w:ascii="Calibri" w:hAnsi="Calibri" w:cs="Calibri"/>
          <w:bCs/>
          <w:color w:val="000000"/>
          <w:sz w:val="23"/>
          <w:szCs w:val="23"/>
        </w:rPr>
      </w:pPr>
    </w:p>
    <w:p w:rsidR="00EF1C82" w:rsidRPr="00EF1C82" w:rsidRDefault="00EF1C82" w:rsidP="00EF1C82">
      <w:pPr>
        <w:pStyle w:val="ListParagraph"/>
        <w:numPr>
          <w:ilvl w:val="1"/>
          <w:numId w:val="5"/>
        </w:numPr>
        <w:tabs>
          <w:tab w:val="left" w:pos="1080"/>
        </w:tabs>
        <w:autoSpaceDE w:val="0"/>
        <w:autoSpaceDN w:val="0"/>
        <w:adjustRightInd w:val="0"/>
        <w:spacing w:line="240" w:lineRule="auto"/>
        <w:ind w:left="1080"/>
        <w:rPr>
          <w:bCs/>
          <w:color w:val="000000"/>
          <w:sz w:val="23"/>
          <w:szCs w:val="23"/>
          <w:rFonts w:ascii="Calibri" w:hAnsi="Calibri" w:cs="Calibri"/>
        </w:rPr>
      </w:pPr>
      <w:r>
        <w:rPr>
          <w:bCs/>
          <w:color w:val="000000"/>
          <w:sz w:val="23"/>
          <w:szCs w:val="23"/>
          <w:rFonts w:ascii="Calibri" w:hAnsi="Calibri"/>
        </w:rPr>
        <w:t xml:space="preserve">Médiation spécialisée et formation connexe :</w:t>
      </w:r>
      <w:r>
        <w:rPr>
          <w:bCs/>
          <w:color w:val="000000"/>
          <w:sz w:val="23"/>
          <w:szCs w:val="23"/>
          <w:rFonts w:ascii="Calibri" w:hAnsi="Calibri"/>
        </w:rPr>
        <w:t xml:space="preserve"> </w:t>
      </w:r>
      <w:r>
        <w:rPr>
          <w:bCs/>
          <w:color w:val="000000"/>
          <w:sz w:val="23"/>
          <w:szCs w:val="23"/>
          <w:rFonts w:ascii="Calibri" w:hAnsi="Calibri"/>
        </w:rPr>
        <w:t xml:space="preserve">Formation supplémentaire de cinq jours (environ 40 heures) couvrant les thèmes appropriés, tels que définis ci-après.</w:t>
      </w:r>
      <w:r>
        <w:rPr>
          <w:bCs/>
          <w:color w:val="000000"/>
          <w:sz w:val="23"/>
          <w:szCs w:val="23"/>
          <w:rFonts w:ascii="Calibri" w:hAnsi="Calibri"/>
        </w:rPr>
        <w:t xml:space="preserve"> </w:t>
      </w:r>
      <w:r>
        <w:rPr>
          <w:bCs/>
          <w:color w:val="000000"/>
          <w:sz w:val="23"/>
          <w:szCs w:val="23"/>
          <w:rFonts w:ascii="Calibri" w:hAnsi="Calibri"/>
        </w:rPr>
        <w:t xml:space="preserve">Cette formation peut inclure des journées de plus courte durée au contenu plus spécialisé, pourvu que la formation soit d’une durée raisonnable et adéquate.</w:t>
      </w:r>
      <w:r>
        <w:rPr>
          <w:bCs/>
          <w:color w:val="000000"/>
          <w:sz w:val="23"/>
          <w:szCs w:val="23"/>
          <w:rFonts w:ascii="Calibri" w:hAnsi="Calibri"/>
        </w:rPr>
        <w:t xml:space="preserve"> </w:t>
      </w:r>
    </w:p>
    <w:p w:rsidR="00EF1C82" w:rsidRPr="00EF1C82" w:rsidRDefault="00EF1C82" w:rsidP="00EF1C82">
      <w:pPr>
        <w:autoSpaceDE w:val="0"/>
        <w:autoSpaceDN w:val="0"/>
        <w:adjustRightInd w:val="0"/>
        <w:spacing w:after="0" w:line="240" w:lineRule="auto"/>
        <w:ind w:left="1080"/>
        <w:rPr>
          <w:color w:val="000000"/>
          <w:sz w:val="23"/>
          <w:szCs w:val="23"/>
          <w:rFonts w:ascii="Calibri" w:hAnsi="Calibri" w:cs="Calibri"/>
        </w:rPr>
      </w:pPr>
      <w:r>
        <w:rPr>
          <w:bCs/>
          <w:color w:val="000000"/>
          <w:sz w:val="23"/>
          <w:szCs w:val="23"/>
          <w:rFonts w:ascii="Calibri" w:hAnsi="Calibri"/>
        </w:rPr>
        <w:t xml:space="preserve">Les cours peuvent porter, entre autres sujets, sur ce qui suit :</w:t>
      </w:r>
      <w:r>
        <w:rPr>
          <w:bCs/>
          <w:color w:val="000000"/>
          <w:sz w:val="23"/>
          <w:szCs w:val="23"/>
          <w:rFonts w:ascii="Calibri" w:hAnsi="Calibri"/>
        </w:rPr>
        <w:t xml:space="preserve"> </w:t>
      </w:r>
    </w:p>
    <w:p w:rsidR="00EF1C82" w:rsidRPr="00EF1C82" w:rsidRDefault="00EF1C82" w:rsidP="003F3B12">
      <w:pPr>
        <w:pStyle w:val="ListParagraph"/>
        <w:numPr>
          <w:ilvl w:val="0"/>
          <w:numId w:val="14"/>
        </w:numPr>
        <w:tabs>
          <w:tab w:val="left" w:pos="3600"/>
        </w:tabs>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Médiation avancée</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Éthique et résolution de différends</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Stratégies de négociation à plusieurs parties</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Comment mettre en œuvre un dossier de médiation</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Concevoir des systèmes de gestion des conflits dans les organisations</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Arbitre/Médiateur – Médiateur/Arbitre :</w:t>
      </w:r>
      <w:r>
        <w:rPr>
          <w:bCs/>
          <w:color w:val="000000"/>
          <w:sz w:val="23"/>
          <w:szCs w:val="23"/>
          <w:rFonts w:ascii="Calibri" w:hAnsi="Calibri"/>
        </w:rPr>
        <w:t xml:space="preserve"> </w:t>
      </w:r>
      <w:r>
        <w:rPr>
          <w:bCs/>
          <w:color w:val="000000"/>
          <w:sz w:val="23"/>
          <w:szCs w:val="23"/>
          <w:rFonts w:ascii="Calibri" w:hAnsi="Calibri"/>
        </w:rPr>
        <w:t xml:space="preserve">quand et comment faire appel à eux</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Médiation :</w:t>
      </w:r>
      <w:r>
        <w:rPr>
          <w:bCs/>
          <w:color w:val="000000"/>
          <w:sz w:val="23"/>
          <w:szCs w:val="23"/>
          <w:rFonts w:ascii="Calibri" w:hAnsi="Calibri"/>
        </w:rPr>
        <w:t xml:space="preserve"> </w:t>
      </w:r>
      <w:r>
        <w:rPr>
          <w:bCs/>
          <w:color w:val="000000"/>
          <w:sz w:val="23"/>
          <w:szCs w:val="23"/>
          <w:rFonts w:ascii="Calibri" w:hAnsi="Calibri"/>
        </w:rPr>
        <w:t xml:space="preserve">élaboration d’un dossier</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Influence de la culture dans les approches en matière de résolution de conflits</w:t>
      </w:r>
      <w:r>
        <w:rPr>
          <w:bCs/>
          <w:color w:val="000000"/>
          <w:sz w:val="23"/>
          <w:szCs w:val="23"/>
          <w:rFonts w:ascii="Calibri" w:hAnsi="Calibri"/>
        </w:rPr>
        <w:t xml:space="preserve"> </w:t>
      </w:r>
    </w:p>
    <w:p w:rsidR="00EF1C82" w:rsidRPr="00EF1C82" w:rsidRDefault="00EF1C82" w:rsidP="003F3B12">
      <w:pPr>
        <w:pStyle w:val="ListParagraph"/>
        <w:numPr>
          <w:ilvl w:val="0"/>
          <w:numId w:val="14"/>
        </w:numPr>
        <w:autoSpaceDE w:val="0"/>
        <w:autoSpaceDN w:val="0"/>
        <w:adjustRightInd w:val="0"/>
        <w:spacing w:after="0" w:line="240" w:lineRule="auto"/>
        <w:rPr>
          <w:color w:val="000000"/>
          <w:sz w:val="23"/>
          <w:szCs w:val="23"/>
          <w:rFonts w:ascii="Calibri" w:hAnsi="Calibri" w:cs="Calibri"/>
        </w:rPr>
      </w:pPr>
      <w:r>
        <w:rPr>
          <w:bCs/>
          <w:color w:val="000000"/>
          <w:sz w:val="23"/>
          <w:szCs w:val="23"/>
          <w:rFonts w:ascii="Calibri" w:hAnsi="Calibri"/>
        </w:rPr>
        <w:t xml:space="preserve">Résoudre les problèmes difficiles en milieu de travail</w:t>
      </w:r>
      <w:r>
        <w:rPr>
          <w:bCs/>
          <w:color w:val="000000"/>
          <w:sz w:val="23"/>
          <w:szCs w:val="23"/>
          <w:rFonts w:ascii="Calibri" w:hAnsi="Calibri"/>
        </w:rPr>
        <w:t xml:space="preserve"> </w:t>
      </w:r>
    </w:p>
    <w:p w:rsidR="004F54A7" w:rsidRDefault="00EF1C82" w:rsidP="00EF1C82">
      <w:pPr>
        <w:pStyle w:val="Default"/>
        <w:spacing w:before="240" w:after="200"/>
        <w:rPr>
          <w:b/>
          <w:bCs/>
          <w:sz w:val="23"/>
          <w:szCs w:val="23"/>
          <w:rFonts w:ascii="Calibri" w:hAnsi="Calibri" w:cs="Calibri"/>
        </w:rPr>
      </w:pPr>
      <w:r>
        <w:rPr>
          <w:b/>
          <w:bCs/>
          <w:sz w:val="23"/>
          <w:szCs w:val="23"/>
          <w:rFonts w:ascii="Calibri" w:hAnsi="Calibri"/>
        </w:rPr>
        <w:t xml:space="preserve">Joindre au présent formulaire une copie des certificats ou diplômes obtenus, ou toute autre preuve de 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40"/>
        <w:gridCol w:w="1516"/>
        <w:gridCol w:w="3130"/>
        <w:gridCol w:w="1319"/>
        <w:gridCol w:w="2026"/>
      </w:tblGrid>
      <w:tr w:rsidR="003F3B12" w:rsidRPr="00DD6FE4" w:rsidTr="003F3B12">
        <w:trPr>
          <w:cantSplit/>
          <w:trHeight w:val="412"/>
          <w:tblHeader/>
        </w:trPr>
        <w:tc>
          <w:tcPr>
            <w:tcW w:w="1056" w:type="pct"/>
            <w:vAlign w:val="center"/>
          </w:tcPr>
          <w:p w:rsidR="003F3B12" w:rsidRPr="00DD6FE4" w:rsidRDefault="003F3B12" w:rsidP="003F3B1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Cours/Diplôme/</w:t>
            </w:r>
          </w:p>
          <w:p w:rsidR="003F3B12" w:rsidRPr="00DD6FE4" w:rsidRDefault="003F3B12" w:rsidP="003F3B1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Certificat</w:t>
            </w:r>
          </w:p>
        </w:tc>
        <w:tc>
          <w:tcPr>
            <w:tcW w:w="748" w:type="pct"/>
            <w:vAlign w:val="center"/>
          </w:tcPr>
          <w:p w:rsidR="003F3B12" w:rsidRPr="00DD6FE4" w:rsidRDefault="003F3B12" w:rsidP="003F3B1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Année de réussite du cours ou d’obtention du certificat/diplôme</w:t>
            </w:r>
          </w:p>
        </w:tc>
        <w:tc>
          <w:tcPr>
            <w:tcW w:w="1545" w:type="pct"/>
            <w:vAlign w:val="center"/>
          </w:tcPr>
          <w:p w:rsidR="003F3B12" w:rsidRPr="00DD6FE4" w:rsidRDefault="003F3B12" w:rsidP="003F3B1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Nom de l’établissement</w:t>
            </w:r>
          </w:p>
        </w:tc>
        <w:tc>
          <w:tcPr>
            <w:tcW w:w="651" w:type="pct"/>
            <w:vAlign w:val="center"/>
          </w:tcPr>
          <w:p w:rsidR="003F3B12" w:rsidRPr="00DD6FE4" w:rsidRDefault="003F3B12" w:rsidP="003F3B1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Nombre d’heures</w:t>
            </w:r>
          </w:p>
        </w:tc>
        <w:tc>
          <w:tcPr>
            <w:tcW w:w="1000" w:type="pct"/>
            <w:vAlign w:val="center"/>
          </w:tcPr>
          <w:p w:rsidR="003F3B12" w:rsidRPr="00DD6FE4" w:rsidRDefault="003F3B12" w:rsidP="003F3B1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Lieu</w:t>
            </w:r>
          </w:p>
        </w:tc>
      </w:tr>
      <w:tr w:rsidR="003F3B12" w:rsidRPr="00A04A9D" w:rsidTr="003F3B12">
        <w:trPr>
          <w:cantSplit/>
          <w:trHeight w:val="412"/>
          <w:tblHeader/>
        </w:trPr>
        <w:tc>
          <w:tcPr>
            <w:tcW w:w="1056"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748"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545"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651"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000"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r>
      <w:tr w:rsidR="003F3B12" w:rsidRPr="00A04A9D" w:rsidTr="003F3B12">
        <w:trPr>
          <w:cantSplit/>
          <w:trHeight w:val="412"/>
          <w:tblHeader/>
        </w:trPr>
        <w:tc>
          <w:tcPr>
            <w:tcW w:w="1056"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748"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545"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651"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000"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r>
      <w:tr w:rsidR="003F3B12" w:rsidRPr="00A04A9D" w:rsidTr="003F3B12">
        <w:trPr>
          <w:cantSplit/>
          <w:trHeight w:val="412"/>
          <w:tblHeader/>
        </w:trPr>
        <w:tc>
          <w:tcPr>
            <w:tcW w:w="1056"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748"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545"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651"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000"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r>
      <w:tr w:rsidR="003F3B12" w:rsidRPr="00A04A9D" w:rsidTr="003F3B12">
        <w:trPr>
          <w:cantSplit/>
          <w:trHeight w:val="412"/>
          <w:tblHeader/>
        </w:trPr>
        <w:tc>
          <w:tcPr>
            <w:tcW w:w="1056"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748"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545"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651"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000"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r>
      <w:tr w:rsidR="003F3B12" w:rsidRPr="00A04A9D" w:rsidTr="003F3B12">
        <w:trPr>
          <w:cantSplit/>
          <w:trHeight w:val="412"/>
          <w:tblHeader/>
        </w:trPr>
        <w:tc>
          <w:tcPr>
            <w:tcW w:w="1056"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748"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545"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651"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000"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r>
      <w:tr w:rsidR="003F3B12" w:rsidRPr="00A04A9D" w:rsidTr="003F3B12">
        <w:trPr>
          <w:cantSplit/>
          <w:trHeight w:val="412"/>
          <w:tblHeader/>
        </w:trPr>
        <w:tc>
          <w:tcPr>
            <w:tcW w:w="1056"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748"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545"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651"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000"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r>
      <w:tr w:rsidR="003F3B12" w:rsidRPr="00A04A9D" w:rsidTr="003F3B12">
        <w:trPr>
          <w:cantSplit/>
          <w:trHeight w:val="412"/>
          <w:tblHeader/>
        </w:trPr>
        <w:tc>
          <w:tcPr>
            <w:tcW w:w="1056"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748"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545"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651"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c>
          <w:tcPr>
            <w:tcW w:w="1000" w:type="pct"/>
          </w:tcPr>
          <w:p w:rsidR="003F3B12" w:rsidRPr="00A04A9D" w:rsidRDefault="003F3B12" w:rsidP="003F3B12">
            <w:pPr>
              <w:autoSpaceDE w:val="0"/>
              <w:autoSpaceDN w:val="0"/>
              <w:adjustRightInd w:val="0"/>
              <w:spacing w:after="0" w:line="240" w:lineRule="auto"/>
              <w:rPr>
                <w:rFonts w:ascii="Calibri" w:hAnsi="Calibri" w:cs="Calibri"/>
                <w:bCs/>
                <w:color w:val="000000"/>
                <w:sz w:val="23"/>
                <w:szCs w:val="23"/>
              </w:rPr>
            </w:pPr>
          </w:p>
        </w:tc>
      </w:tr>
    </w:tbl>
    <w:p w:rsidR="00A04A9D" w:rsidRPr="009435FF" w:rsidRDefault="009435FF" w:rsidP="009765A2">
      <w:pPr>
        <w:pStyle w:val="Default"/>
        <w:numPr>
          <w:ilvl w:val="0"/>
          <w:numId w:val="1"/>
        </w:numPr>
        <w:spacing w:before="240" w:after="240"/>
        <w:rPr>
          <w:bCs/>
          <w:sz w:val="23"/>
          <w:szCs w:val="23"/>
          <w:rFonts w:ascii="Calibri" w:hAnsi="Calibri" w:cs="Calibri"/>
        </w:rPr>
      </w:pPr>
      <w:r>
        <w:rPr>
          <w:bCs/>
          <w:szCs w:val="23"/>
          <w:b/>
          <w:rFonts w:ascii="Calibri" w:hAnsi="Calibri"/>
        </w:rPr>
        <w:t xml:space="preserve">EXIGENCES EN MATIÈRE D’EXPÉRIENCE EN MÉDIATION</w:t>
      </w:r>
      <w:r>
        <w:rPr>
          <w:bCs/>
          <w:szCs w:val="23"/>
          <w:rFonts w:ascii="Calibri" w:hAnsi="Calibri"/>
        </w:rPr>
        <w:t xml:space="preserve"> (joindre des pages supplémentaires, au besoin)</w:t>
      </w:r>
      <w:r>
        <w:rPr>
          <w:bCs/>
          <w:szCs w:val="23"/>
          <w:sz w:val="23"/>
          <w:rFonts w:ascii="Calibri" w:hAnsi="Calibri"/>
        </w:rPr>
        <w:t xml:space="preserve"> </w:t>
      </w:r>
    </w:p>
    <w:p w:rsidR="00A04A9D" w:rsidRPr="00A04A9D" w:rsidRDefault="00A04A9D" w:rsidP="00A04A9D">
      <w:pPr>
        <w:autoSpaceDE w:val="0"/>
        <w:autoSpaceDN w:val="0"/>
        <w:adjustRightInd w:val="0"/>
        <w:spacing w:after="240" w:line="240" w:lineRule="auto"/>
        <w:rPr>
          <w:color w:val="000000"/>
          <w:sz w:val="23"/>
          <w:szCs w:val="23"/>
          <w:rFonts w:ascii="Calibri" w:hAnsi="Calibri" w:cs="Calibri"/>
        </w:rPr>
      </w:pPr>
      <w:r>
        <w:rPr>
          <w:color w:val="000000"/>
          <w:sz w:val="23"/>
          <w:szCs w:val="23"/>
          <w:rFonts w:ascii="Calibri" w:hAnsi="Calibri"/>
        </w:rPr>
        <w:t xml:space="preserve">Pour vous qualifier, vous devez avoir mené :</w:t>
      </w:r>
      <w:r>
        <w:rPr>
          <w:color w:val="000000"/>
          <w:sz w:val="23"/>
          <w:szCs w:val="23"/>
          <w:rFonts w:ascii="Calibri" w:hAnsi="Calibri"/>
        </w:rPr>
        <w:t xml:space="preserve"> </w:t>
      </w:r>
    </w:p>
    <w:p w:rsidR="00A04A9D" w:rsidRPr="00A04A9D" w:rsidRDefault="00A04A9D" w:rsidP="00A04A9D">
      <w:pPr>
        <w:pStyle w:val="ListParagraph"/>
        <w:numPr>
          <w:ilvl w:val="0"/>
          <w:numId w:val="6"/>
        </w:numPr>
        <w:autoSpaceDE w:val="0"/>
        <w:autoSpaceDN w:val="0"/>
        <w:adjustRightInd w:val="0"/>
        <w:spacing w:line="240" w:lineRule="auto"/>
        <w:rPr>
          <w:color w:val="000000"/>
          <w:sz w:val="23"/>
          <w:szCs w:val="23"/>
          <w:rFonts w:ascii="Calibri" w:hAnsi="Calibri" w:cs="Calibri"/>
        </w:rPr>
      </w:pPr>
      <w:r>
        <w:rPr>
          <w:color w:val="000000"/>
          <w:sz w:val="23"/>
          <w:szCs w:val="23"/>
          <w:b/>
          <w:bCs/>
          <w:rFonts w:ascii="Calibri" w:hAnsi="Calibri"/>
        </w:rPr>
        <w:t xml:space="preserve">deux </w:t>
      </w:r>
      <w:r>
        <w:rPr>
          <w:color w:val="000000"/>
          <w:sz w:val="23"/>
          <w:szCs w:val="23"/>
          <w:rFonts w:ascii="Calibri" w:hAnsi="Calibri"/>
        </w:rPr>
        <w:t xml:space="preserve">exercices de médiation supervisés et évalués, </w:t>
      </w:r>
      <w:r>
        <w:rPr>
          <w:color w:val="000000"/>
          <w:sz w:val="23"/>
          <w:szCs w:val="23"/>
          <w:b/>
          <w:bCs/>
          <w:rFonts w:ascii="Calibri" w:hAnsi="Calibri"/>
        </w:rPr>
        <w:t xml:space="preserve">ou</w:t>
      </w:r>
      <w:r>
        <w:rPr>
          <w:color w:val="000000"/>
          <w:sz w:val="23"/>
          <w:szCs w:val="23"/>
          <w:b/>
          <w:bCs/>
          <w:rFonts w:ascii="Calibri" w:hAnsi="Calibri"/>
        </w:rPr>
        <w:t xml:space="preserve"> </w:t>
      </w:r>
    </w:p>
    <w:p w:rsidR="00A04A9D" w:rsidRPr="00A04A9D" w:rsidRDefault="00A04A9D" w:rsidP="00A04A9D">
      <w:pPr>
        <w:pStyle w:val="ListParagraph"/>
        <w:numPr>
          <w:ilvl w:val="0"/>
          <w:numId w:val="6"/>
        </w:numPr>
        <w:autoSpaceDE w:val="0"/>
        <w:autoSpaceDN w:val="0"/>
        <w:adjustRightInd w:val="0"/>
        <w:spacing w:line="240" w:lineRule="auto"/>
        <w:rPr>
          <w:color w:val="000000"/>
          <w:sz w:val="23"/>
          <w:szCs w:val="23"/>
          <w:rFonts w:ascii="Calibri" w:hAnsi="Calibri" w:cs="Calibri"/>
        </w:rPr>
      </w:pPr>
      <w:r>
        <w:rPr>
          <w:color w:val="000000"/>
          <w:sz w:val="23"/>
          <w:szCs w:val="23"/>
          <w:b/>
          <w:bCs/>
          <w:rFonts w:ascii="Calibri" w:hAnsi="Calibri"/>
        </w:rPr>
        <w:t xml:space="preserve">deux </w:t>
      </w:r>
      <w:r>
        <w:rPr>
          <w:color w:val="000000"/>
          <w:sz w:val="23"/>
          <w:szCs w:val="23"/>
          <w:rFonts w:ascii="Calibri" w:hAnsi="Calibri"/>
        </w:rPr>
        <w:t xml:space="preserve">médiations réelles, rémunérées ou non.</w:t>
      </w:r>
      <w:r>
        <w:rPr>
          <w:color w:val="000000"/>
          <w:sz w:val="23"/>
          <w:szCs w:val="23"/>
          <w:rFonts w:ascii="Calibri" w:hAnsi="Calibri"/>
        </w:rPr>
        <w:t xml:space="preserve"> </w:t>
      </w:r>
    </w:p>
    <w:p w:rsidR="00720E08" w:rsidRDefault="00A04A9D" w:rsidP="007300E4">
      <w:pPr>
        <w:jc w:val="both"/>
        <w:rPr>
          <w:color w:val="000000"/>
          <w:sz w:val="23"/>
          <w:szCs w:val="23"/>
          <w:rFonts w:ascii="Calibri" w:hAnsi="Calibri" w:cs="Calibri"/>
        </w:rPr>
      </w:pPr>
      <w:r>
        <w:rPr>
          <w:color w:val="000000"/>
          <w:sz w:val="23"/>
          <w:szCs w:val="23"/>
          <w:rFonts w:ascii="Calibri" w:hAnsi="Calibri"/>
        </w:rPr>
        <w:t xml:space="preserve">Énumérez ci-dessous les médiations effectuées : médiations et comédiations menées à terme, rémunérées ou non.</w:t>
      </w:r>
    </w:p>
    <w:p w:rsidR="00572328" w:rsidRDefault="00A04A9D" w:rsidP="007300E4">
      <w:pPr>
        <w:jc w:val="both"/>
        <w:rPr>
          <w:color w:val="000000"/>
          <w:sz w:val="23"/>
          <w:szCs w:val="23"/>
          <w:rFonts w:ascii="Calibri" w:hAnsi="Calibri" w:cs="Calibri"/>
        </w:rPr>
      </w:pPr>
      <w:r>
        <w:rPr>
          <w:color w:val="000000"/>
          <w:sz w:val="23"/>
          <w:szCs w:val="23"/>
          <w:b/>
          <w:bCs/>
          <w:u w:val="single"/>
          <w:rFonts w:ascii="Calibri" w:hAnsi="Calibri"/>
        </w:rPr>
        <w:t xml:space="preserve">Veuillez fournir une description détaillée (d’au plus 250 mots) des deux médiations que vous avez menées </w:t>
      </w:r>
      <w:r>
        <w:rPr>
          <w:color w:val="000000"/>
          <w:sz w:val="23"/>
          <w:szCs w:val="23"/>
          <w:b/>
          <w:bCs/>
          <w:u w:val="single"/>
          <w:u w:val="single"/>
          <w:rFonts w:ascii="Calibri" w:hAnsi="Calibri"/>
        </w:rPr>
        <w:t xml:space="preserve">en tant que seul médiateur</w:t>
      </w:r>
      <w:r>
        <w:rPr>
          <w:color w:val="000000"/>
          <w:sz w:val="23"/>
          <w:szCs w:val="23"/>
          <w:b/>
          <w:bCs/>
          <w:rFonts w:ascii="Calibri" w:hAnsi="Calibri"/>
        </w:rPr>
        <w:t xml:space="preserve">.</w:t>
      </w:r>
      <w:r>
        <w:rPr>
          <w:color w:val="000000"/>
          <w:sz w:val="23"/>
          <w:szCs w:val="23"/>
          <w:b/>
          <w:bCs/>
          <w:rFonts w:ascii="Calibri" w:hAnsi="Calibri"/>
        </w:rPr>
        <w:t xml:space="preserve"> </w:t>
      </w:r>
      <w:r>
        <w:rPr>
          <w:color w:val="000000"/>
          <w:sz w:val="23"/>
          <w:szCs w:val="23"/>
          <w:rFonts w:ascii="Calibri" w:hAnsi="Calibri"/>
        </w:rPr>
        <w:t xml:space="preserve">Si votre demande se fonde sur deux exercices de médiation supervisés et évalués, l’évaluateur doit remplir le formulaire d’évaluation des exercices de médiation supervisés.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3810"/>
        <w:gridCol w:w="1534"/>
        <w:gridCol w:w="987"/>
        <w:gridCol w:w="1083"/>
        <w:gridCol w:w="1006"/>
      </w:tblGrid>
      <w:tr w:rsidR="005330C3" w:rsidRPr="00230272" w:rsidTr="005330C3">
        <w:trPr>
          <w:trHeight w:val="412"/>
          <w:jc w:val="center"/>
        </w:trPr>
        <w:tc>
          <w:tcPr>
            <w:tcW w:w="839" w:type="pct"/>
            <w:vAlign w:val="center"/>
          </w:tcPr>
          <w:p w:rsidR="00230272" w:rsidRPr="00230272" w:rsidRDefault="00230272" w:rsidP="0023027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Nbre de parties</w:t>
            </w:r>
          </w:p>
        </w:tc>
        <w:tc>
          <w:tcPr>
            <w:tcW w:w="1883" w:type="pct"/>
            <w:vAlign w:val="center"/>
          </w:tcPr>
          <w:p w:rsidR="00230272" w:rsidRPr="00230272" w:rsidRDefault="00230272" w:rsidP="0023027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Brève description de la question</w:t>
            </w:r>
            <w:r>
              <w:rPr>
                <w:b/>
                <w:bCs/>
                <w:color w:val="000000"/>
                <w:szCs w:val="23"/>
                <w:rFonts w:ascii="Calibri" w:hAnsi="Calibri"/>
              </w:rPr>
              <w:t xml:space="preserve"> ayant fait l’objet de la médiation</w:t>
            </w:r>
          </w:p>
          <w:p w:rsidR="00230272" w:rsidRPr="00230272" w:rsidRDefault="00230272" w:rsidP="0023027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(utiliser une feuille distincte si nécessaire)</w:t>
            </w:r>
          </w:p>
        </w:tc>
        <w:tc>
          <w:tcPr>
            <w:tcW w:w="758" w:type="pct"/>
            <w:vAlign w:val="center"/>
          </w:tcPr>
          <w:p w:rsidR="00230272" w:rsidRPr="00230272" w:rsidRDefault="00230272" w:rsidP="0023027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Date</w:t>
            </w:r>
          </w:p>
        </w:tc>
        <w:tc>
          <w:tcPr>
            <w:tcW w:w="488" w:type="pct"/>
            <w:vAlign w:val="center"/>
          </w:tcPr>
          <w:p w:rsidR="00230272" w:rsidRPr="00230272" w:rsidRDefault="00230272" w:rsidP="0023027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Médiation rémunérée ou non</w:t>
            </w:r>
          </w:p>
        </w:tc>
        <w:tc>
          <w:tcPr>
            <w:tcW w:w="535" w:type="pct"/>
            <w:vAlign w:val="center"/>
          </w:tcPr>
          <w:p w:rsidR="00230272" w:rsidRPr="00230272" w:rsidRDefault="00230272" w:rsidP="0023027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Durée</w:t>
            </w:r>
          </w:p>
        </w:tc>
        <w:tc>
          <w:tcPr>
            <w:tcW w:w="497" w:type="pct"/>
            <w:vAlign w:val="center"/>
          </w:tcPr>
          <w:p w:rsidR="00230272" w:rsidRPr="00230272" w:rsidRDefault="00230272" w:rsidP="00230272">
            <w:pPr>
              <w:autoSpaceDE w:val="0"/>
              <w:autoSpaceDN w:val="0"/>
              <w:adjustRightInd w:val="0"/>
              <w:spacing w:after="0" w:line="240" w:lineRule="auto"/>
              <w:jc w:val="center"/>
              <w:rPr>
                <w:color w:val="000000"/>
                <w:szCs w:val="23"/>
                <w:rFonts w:ascii="Calibri" w:hAnsi="Calibri" w:cs="Calibri"/>
              </w:rPr>
            </w:pPr>
            <w:r>
              <w:rPr>
                <w:b/>
                <w:bCs/>
                <w:color w:val="000000"/>
                <w:szCs w:val="23"/>
                <w:rFonts w:ascii="Calibri" w:hAnsi="Calibri"/>
              </w:rPr>
              <w:t xml:space="preserve">Médiateur/comédiateur</w:t>
            </w:r>
          </w:p>
        </w:tc>
      </w:tr>
      <w:tr w:rsidR="005330C3" w:rsidRPr="005330C3" w:rsidTr="005330C3">
        <w:trPr>
          <w:trHeight w:val="412"/>
          <w:jc w:val="center"/>
        </w:trPr>
        <w:tc>
          <w:tcPr>
            <w:tcW w:w="839"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1883"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75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8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535"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97"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r>
      <w:tr w:rsidR="005330C3" w:rsidRPr="005330C3" w:rsidTr="005330C3">
        <w:trPr>
          <w:trHeight w:val="412"/>
          <w:jc w:val="center"/>
        </w:trPr>
        <w:tc>
          <w:tcPr>
            <w:tcW w:w="839"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1883"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75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8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535"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97"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r>
      <w:tr w:rsidR="005330C3" w:rsidRPr="005330C3" w:rsidTr="005330C3">
        <w:trPr>
          <w:trHeight w:val="412"/>
          <w:jc w:val="center"/>
        </w:trPr>
        <w:tc>
          <w:tcPr>
            <w:tcW w:w="839"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1883"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75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8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535"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97"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r>
      <w:tr w:rsidR="005330C3" w:rsidRPr="005330C3" w:rsidTr="005330C3">
        <w:trPr>
          <w:trHeight w:val="412"/>
          <w:jc w:val="center"/>
        </w:trPr>
        <w:tc>
          <w:tcPr>
            <w:tcW w:w="839"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1883"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75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8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535"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97"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r>
      <w:tr w:rsidR="005330C3" w:rsidRPr="005330C3" w:rsidTr="005330C3">
        <w:trPr>
          <w:trHeight w:val="412"/>
          <w:jc w:val="center"/>
        </w:trPr>
        <w:tc>
          <w:tcPr>
            <w:tcW w:w="839"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1883"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75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8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535"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97"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r>
      <w:tr w:rsidR="005330C3" w:rsidRPr="005330C3" w:rsidTr="005330C3">
        <w:trPr>
          <w:trHeight w:val="412"/>
          <w:jc w:val="center"/>
        </w:trPr>
        <w:tc>
          <w:tcPr>
            <w:tcW w:w="839"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1883"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75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88"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535"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c>
          <w:tcPr>
            <w:tcW w:w="497" w:type="pct"/>
            <w:vAlign w:val="center"/>
          </w:tcPr>
          <w:p w:rsidR="005330C3" w:rsidRPr="005330C3" w:rsidRDefault="005330C3" w:rsidP="005330C3">
            <w:pPr>
              <w:autoSpaceDE w:val="0"/>
              <w:autoSpaceDN w:val="0"/>
              <w:adjustRightInd w:val="0"/>
              <w:spacing w:after="0" w:line="240" w:lineRule="auto"/>
              <w:rPr>
                <w:rFonts w:ascii="Calibri" w:hAnsi="Calibri" w:cs="Calibri"/>
                <w:bCs/>
                <w:color w:val="000000"/>
                <w:szCs w:val="23"/>
              </w:rPr>
            </w:pPr>
          </w:p>
        </w:tc>
      </w:tr>
    </w:tbl>
    <w:p w:rsidR="005330C3" w:rsidRPr="005330C3" w:rsidRDefault="006A3A80" w:rsidP="007300E4">
      <w:pPr>
        <w:pStyle w:val="Default"/>
        <w:numPr>
          <w:ilvl w:val="0"/>
          <w:numId w:val="1"/>
        </w:numPr>
        <w:spacing w:before="240" w:after="240"/>
        <w:rPr>
          <w:b/>
          <w:bCs/>
          <w:sz w:val="23"/>
          <w:szCs w:val="23"/>
          <w:rFonts w:ascii="Calibri" w:hAnsi="Calibri" w:cs="Calibri"/>
        </w:rPr>
      </w:pPr>
      <w:r>
        <w:rPr>
          <w:b/>
          <w:bCs/>
          <w:sz w:val="23"/>
          <w:szCs w:val="23"/>
          <w:rFonts w:ascii="Calibri" w:hAnsi="Calibri"/>
        </w:rPr>
        <w:t xml:space="preserve">QUALIFICATION ÉQUIVALENTE</w:t>
      </w:r>
      <w:r>
        <w:rPr>
          <w:b/>
          <w:bCs/>
          <w:sz w:val="23"/>
          <w:szCs w:val="23"/>
          <w:rFonts w:ascii="Calibri" w:hAnsi="Calibri"/>
        </w:rPr>
        <w:t xml:space="preserve"> </w:t>
      </w:r>
    </w:p>
    <w:p w:rsidR="00230272" w:rsidRDefault="005330C3" w:rsidP="00720E08">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Dans des circonstances exceptionnelles, les demandeurs du titre Méd.B qui ne satisfont pas aux exigences en matière de formation peuvent soumettre leurs études, formation et expérience pertinentes à l’examen du Comité régional d’agrément des médiateurs brevetés.</w:t>
      </w:r>
      <w:r>
        <w:rPr>
          <w:color w:val="000000"/>
          <w:sz w:val="23"/>
          <w:szCs w:val="23"/>
          <w:rFonts w:ascii="Calibri" w:hAnsi="Calibri"/>
        </w:rPr>
        <w:t xml:space="preserve"> </w:t>
      </w:r>
      <w:r>
        <w:rPr>
          <w:color w:val="000000"/>
          <w:sz w:val="23"/>
          <w:szCs w:val="23"/>
          <w:rFonts w:ascii="Calibri" w:hAnsi="Calibri"/>
        </w:rPr>
        <w:t xml:space="preserve">Bien qu’une évaluation des compétences ne soit pas obligatoire pour l’obtention du titre de médiateur breveté, l’IAMC se réserve le droit d’en exiger une, à son entière discrétion.</w:t>
      </w:r>
    </w:p>
    <w:p w:rsidR="00051710" w:rsidRPr="00051710" w:rsidRDefault="006A3A80" w:rsidP="00051710">
      <w:pPr>
        <w:pStyle w:val="Default"/>
        <w:numPr>
          <w:ilvl w:val="0"/>
          <w:numId w:val="1"/>
        </w:numPr>
        <w:spacing w:after="240"/>
        <w:rPr>
          <w:b/>
          <w:bCs/>
          <w:sz w:val="23"/>
          <w:szCs w:val="23"/>
          <w:rFonts w:ascii="Calibri" w:hAnsi="Calibri" w:cs="Calibri"/>
        </w:rPr>
      </w:pPr>
      <w:r>
        <w:rPr>
          <w:b/>
          <w:bCs/>
          <w:sz w:val="23"/>
          <w:szCs w:val="23"/>
          <w:rFonts w:ascii="Calibri" w:hAnsi="Calibri"/>
        </w:rPr>
        <w:t xml:space="preserve">ENGAGEMENT EN MATIÈRE D’EXERCICE CONTINU DE LA MÉDIATION</w:t>
      </w:r>
      <w:r>
        <w:rPr>
          <w:b/>
          <w:bCs/>
          <w:sz w:val="23"/>
          <w:szCs w:val="23"/>
          <w:rFonts w:ascii="Calibri" w:hAnsi="Calibri"/>
        </w:rPr>
        <w:t xml:space="preserve"> </w:t>
      </w:r>
    </w:p>
    <w:p w:rsidR="00720E08" w:rsidRPr="00720E08" w:rsidRDefault="00720E08" w:rsidP="00720E08">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que pour conserver mon titre Méd.B, je dois avoir terminé et documenté une médiation réelle supplémentaire, rémunérée ou non, à titre de médiateur ou comédiateur, dans les trois ans suivant l’obtention de mon titre.</w:t>
      </w:r>
      <w:r>
        <w:rPr>
          <w:color w:val="000000"/>
          <w:sz w:val="23"/>
          <w:szCs w:val="23"/>
          <w:rFonts w:ascii="Calibri" w:hAnsi="Calibri"/>
        </w:rPr>
        <w:t xml:space="preserve"> </w:t>
      </w:r>
    </w:p>
    <w:p w:rsidR="00230272" w:rsidRPr="00720E08" w:rsidRDefault="00720E08" w:rsidP="00720E08">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m’engage à fournir à l’IAMC ou à l’affilié dont je suis membre un rapport de la situation par rapport à cet engagement en matière d’exercice de la médiation dans les trois ans suivant l’obtention de mon titre.</w:t>
      </w:r>
    </w:p>
    <w:p w:rsidR="00051710" w:rsidRPr="00051710" w:rsidRDefault="006A3A80" w:rsidP="00E700A6">
      <w:pPr>
        <w:pStyle w:val="Default"/>
        <w:numPr>
          <w:ilvl w:val="0"/>
          <w:numId w:val="1"/>
        </w:numPr>
        <w:spacing w:after="240"/>
        <w:rPr>
          <w:b/>
          <w:bCs/>
          <w:sz w:val="23"/>
          <w:szCs w:val="23"/>
          <w:rFonts w:ascii="Calibri" w:hAnsi="Calibri" w:cs="Calibri"/>
        </w:rPr>
      </w:pPr>
      <w:r>
        <w:rPr>
          <w:b/>
          <w:bCs/>
          <w:sz w:val="23"/>
          <w:szCs w:val="23"/>
          <w:rFonts w:ascii="Calibri" w:hAnsi="Calibri"/>
        </w:rPr>
        <w:t xml:space="preserve">ENGAGEMENT EN MATIÈRE DE FORMATION CONTINUE</w:t>
      </w:r>
      <w:r>
        <w:rPr>
          <w:b/>
          <w:bCs/>
          <w:sz w:val="23"/>
          <w:szCs w:val="23"/>
          <w:rFonts w:ascii="Calibri" w:hAnsi="Calibri"/>
        </w:rPr>
        <w:t xml:space="preserve"> </w:t>
      </w:r>
    </w:p>
    <w:p w:rsidR="00051710" w:rsidRPr="00051710" w:rsidRDefault="00051710"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que je dois accumuler 60 points en formation continue dans le cadre d’activités figurant dans le système de points FCP approuvé relativement à la formation continue des médiateurs brevetés, dans un délai de 3 ans après avoir reçu le titre de Méd.B puis tous les 3 ans par la suite.</w:t>
      </w:r>
      <w:r>
        <w:rPr>
          <w:color w:val="000000"/>
          <w:sz w:val="23"/>
          <w:szCs w:val="23"/>
          <w:rFonts w:ascii="Calibri" w:hAnsi="Calibri"/>
        </w:rPr>
        <w:t xml:space="preserve"> </w:t>
      </w:r>
    </w:p>
    <w:p w:rsidR="00051710" w:rsidRDefault="00051710"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m’engage à fournir à l’IAMC un rapport de la situation par rapport à la formation continue (FCP) dans un délai de trois ans après avoir reçu le titre Méd.B puis tous les trois ans par la suite.</w:t>
      </w:r>
      <w:r>
        <w:rPr>
          <w:color w:val="000000"/>
          <w:sz w:val="23"/>
          <w:szCs w:val="23"/>
          <w:rFonts w:ascii="Calibri" w:hAnsi="Calibri"/>
        </w:rPr>
        <w:t xml:space="preserve"> </w:t>
      </w:r>
    </w:p>
    <w:p w:rsidR="00230A68" w:rsidRPr="00051710" w:rsidRDefault="00230A68"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qu’en soumettant mon rapport FCP, j’enverrai les frais d’administration afférents, lesquels sont distincts des frais annuels de renouvellement/maintien du titre.</w:t>
      </w:r>
    </w:p>
    <w:p w:rsidR="00941398" w:rsidRPr="005558DE" w:rsidRDefault="00941398" w:rsidP="00941398">
      <w:pPr>
        <w:pStyle w:val="Default"/>
        <w:numPr>
          <w:ilvl w:val="0"/>
          <w:numId w:val="1"/>
        </w:numPr>
        <w:spacing w:after="240"/>
        <w:rPr>
          <w:b/>
          <w:bCs/>
          <w:sz w:val="23"/>
          <w:szCs w:val="23"/>
          <w:rFonts w:ascii="Calibri" w:hAnsi="Calibri" w:cs="Calibri"/>
        </w:rPr>
      </w:pPr>
      <w:r>
        <w:rPr>
          <w:b/>
          <w:bCs/>
          <w:sz w:val="23"/>
          <w:szCs w:val="23"/>
          <w:rFonts w:ascii="Calibri" w:hAnsi="Calibri"/>
        </w:rPr>
        <w:t xml:space="preserve">ASSURANCE</w:t>
      </w:r>
    </w:p>
    <w:p w:rsidR="00941398" w:rsidRDefault="00941398" w:rsidP="00941398">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aussi qu’un médiateur breveté exerçant à son propre compte doit avoir une assurance erreurs et omissions d’au moins un million de dollars qui couvre spécifiquement son exercice de la médiation.</w:t>
      </w:r>
      <w:r>
        <w:rPr>
          <w:color w:val="000000"/>
          <w:sz w:val="23"/>
          <w:szCs w:val="23"/>
          <w:rFonts w:ascii="Calibri" w:hAnsi="Calibri"/>
        </w:rPr>
        <w:t xml:space="preserve"> </w:t>
      </w:r>
    </w:p>
    <w:p w:rsidR="00941398" w:rsidRDefault="00941398" w:rsidP="00941398">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devoir signer et soumettre la Déclaration d’assurance, en indiquant que je possède une assurance erreurs et omissions d’un montant minimum global d’un million de dollars ou en cochant une autre case appropriée pour être exempté de cette exigence.</w:t>
      </w:r>
      <w:r>
        <w:rPr>
          <w:color w:val="000000"/>
          <w:sz w:val="23"/>
          <w:szCs w:val="23"/>
          <w:rFonts w:ascii="Calibri" w:hAnsi="Calibri"/>
        </w:rPr>
        <w:t xml:space="preserve"> </w:t>
      </w:r>
    </w:p>
    <w:p w:rsidR="00941398" w:rsidRDefault="00941398" w:rsidP="00941398">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conviens d’avertir immédiatement l’IAMC si j’abandonne ou annule une telle assurance.</w:t>
      </w:r>
      <w:r>
        <w:rPr>
          <w:color w:val="000000"/>
          <w:sz w:val="23"/>
          <w:szCs w:val="23"/>
          <w:rFonts w:ascii="Calibri" w:hAnsi="Calibri"/>
        </w:rPr>
        <w:t xml:space="preserve"> </w:t>
      </w:r>
    </w:p>
    <w:p w:rsidR="00E700A6" w:rsidRDefault="006A3A80" w:rsidP="00941398">
      <w:pPr>
        <w:pStyle w:val="Default"/>
        <w:numPr>
          <w:ilvl w:val="0"/>
          <w:numId w:val="1"/>
        </w:numPr>
        <w:spacing w:after="240"/>
        <w:rPr>
          <w:b/>
          <w:bCs/>
          <w:sz w:val="23"/>
          <w:szCs w:val="23"/>
          <w:rFonts w:ascii="Calibri" w:hAnsi="Calibri" w:cs="Calibri"/>
        </w:rPr>
      </w:pPr>
      <w:r>
        <w:rPr>
          <w:b/>
          <w:bCs/>
          <w:sz w:val="23"/>
          <w:szCs w:val="23"/>
          <w:rFonts w:ascii="Calibri" w:hAnsi="Calibri"/>
        </w:rPr>
        <w:t xml:space="preserve">CONSENTEMENT</w:t>
      </w:r>
    </w:p>
    <w:p w:rsidR="00051710" w:rsidRDefault="00051710"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En signant le présent formulaire et en le soumettant, je consens à ce que les membres du comité d’approbation concerné de l’IAMC et du Conseil d’administration de l’IAMC étudient ma demande et les documents à l’appui.</w:t>
      </w:r>
      <w:r>
        <w:rPr>
          <w:color w:val="000000"/>
          <w:sz w:val="23"/>
          <w:szCs w:val="23"/>
          <w:rFonts w:ascii="Calibri" w:hAnsi="Calibri"/>
        </w:rPr>
        <w:t xml:space="preserve"> </w:t>
      </w:r>
    </w:p>
    <w:p w:rsidR="00051710" w:rsidRPr="00051710" w:rsidRDefault="006A3A80" w:rsidP="00941398">
      <w:pPr>
        <w:pStyle w:val="Default"/>
        <w:numPr>
          <w:ilvl w:val="0"/>
          <w:numId w:val="1"/>
        </w:numPr>
        <w:spacing w:after="240"/>
        <w:rPr>
          <w:b/>
          <w:bCs/>
          <w:sz w:val="23"/>
          <w:szCs w:val="23"/>
          <w:rFonts w:ascii="Calibri" w:hAnsi="Calibri" w:cs="Calibri"/>
        </w:rPr>
      </w:pPr>
      <w:r>
        <w:rPr>
          <w:b/>
          <w:bCs/>
          <w:sz w:val="23"/>
          <w:szCs w:val="23"/>
          <w:rFonts w:ascii="Calibri" w:hAnsi="Calibri"/>
        </w:rPr>
        <w:t xml:space="preserve">ENGAGEMENT</w:t>
      </w:r>
    </w:p>
    <w:p w:rsidR="00051710" w:rsidRDefault="00051710"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En tant que médiateur breveté, je m’engage à respecter le Code d’éthique de l’Institut d’arbitrage et de médiation du Canada.</w:t>
      </w:r>
      <w:r>
        <w:rPr>
          <w:color w:val="000000"/>
          <w:sz w:val="23"/>
          <w:szCs w:val="23"/>
          <w:rFonts w:ascii="Calibri" w:hAnsi="Calibri"/>
        </w:rPr>
        <w:t xml:space="preserve"> </w:t>
      </w:r>
    </w:p>
    <w:p w:rsidR="00935976" w:rsidRPr="00051710" w:rsidRDefault="00935976"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reconnais que toute violation dudit Code pourrait entraîner la révocation du titre Méd.B.</w:t>
      </w:r>
    </w:p>
    <w:p w:rsidR="00935976" w:rsidRDefault="00051710"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que je suis tenu de demeurer membre en règle d’un affilié régional de l’IAMC.</w:t>
      </w:r>
    </w:p>
    <w:p w:rsidR="00BF70C5" w:rsidRDefault="00BF70C5" w:rsidP="003962BC">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que si ma demande d’évaluation est approuvée par l’affilié régional dont je suis membre, cet affilié enverra ma demande à l’IAMC en recommandant son acceptation.</w:t>
      </w:r>
      <w:r>
        <w:rPr>
          <w:color w:val="000000"/>
          <w:sz w:val="23"/>
          <w:szCs w:val="23"/>
          <w:rFonts w:ascii="Calibri" w:hAnsi="Calibri"/>
        </w:rPr>
        <w:t xml:space="preserve"> </w:t>
      </w:r>
      <w:r>
        <w:rPr>
          <w:color w:val="000000"/>
          <w:sz w:val="23"/>
          <w:szCs w:val="23"/>
          <w:rFonts w:ascii="Calibri" w:hAnsi="Calibri"/>
        </w:rPr>
        <w:t xml:space="preserve">Au moment de l’acceptation de l’IAMC, les droits annuels associés au titre pour la première année seront immédiatement payables (au prorata s’il y a lieu), avant l’envoi du certificat et la mise à jour de mon profil.</w:t>
      </w:r>
    </w:p>
    <w:p w:rsidR="000C1D60" w:rsidRDefault="00051710" w:rsidP="00675688">
      <w:pPr>
        <w:autoSpaceDE w:val="0"/>
        <w:autoSpaceDN w:val="0"/>
        <w:adjustRightInd w:val="0"/>
        <w:spacing w:line="240" w:lineRule="auto"/>
        <w:jc w:val="both"/>
        <w:rPr>
          <w:color w:val="000000"/>
          <w:sz w:val="23"/>
          <w:szCs w:val="23"/>
          <w:rFonts w:ascii="Calibri" w:hAnsi="Calibri" w:cs="Calibri"/>
        </w:rPr>
      </w:pPr>
      <w:r>
        <w:rPr>
          <w:color w:val="000000"/>
          <w:sz w:val="23"/>
          <w:szCs w:val="23"/>
          <w:rFonts w:ascii="Calibri" w:hAnsi="Calibri"/>
        </w:rPr>
        <w:t xml:space="preserve">Je comprends également qu’en plus des droits d’adhésion, payables à l’affilié régional dont je suis membre, je devrai payer les droits annuels de mon titre (dont le montant est établi et révisé périodiquement par le Conseil d’administration de l’IAMC) à l’IAMC en janvier pour conserver mon titre de médiateur breveté.</w:t>
      </w:r>
      <w:r>
        <w:rPr>
          <w:color w:val="000000"/>
          <w:sz w:val="23"/>
          <w:szCs w:val="23"/>
          <w:rFonts w:ascii="Calibri" w:hAnsi="Calibri"/>
        </w:rPr>
        <w:t xml:space="preserve"> </w:t>
      </w:r>
    </w:p>
    <w:p w:rsidR="00FB637D" w:rsidRDefault="00051710" w:rsidP="003962BC">
      <w:pPr>
        <w:jc w:val="both"/>
        <w:rPr>
          <w:color w:val="000000"/>
          <w:sz w:val="23"/>
          <w:szCs w:val="23"/>
          <w:rFonts w:ascii="Calibri" w:hAnsi="Calibri" w:cs="Calibri"/>
        </w:rPr>
      </w:pPr>
      <w:r>
        <w:rPr>
          <w:color w:val="000000"/>
          <w:sz w:val="23"/>
          <w:szCs w:val="23"/>
          <w:rFonts w:ascii="Calibri" w:hAnsi="Calibri"/>
        </w:rPr>
        <w:t xml:space="preserve">Je certifie que l’information indiquée aux présentes est complète et exacte et qu’à ma connaissance, je me qualifie pour le titre de médiateur breveté.</w:t>
      </w:r>
    </w:p>
    <w:tbl>
      <w:tblPr>
        <w:tblStyle w:val="TableGrid"/>
        <w:tblW w:w="0" w:type="auto"/>
        <w:tblLook w:val="04A0" w:firstRow="1" w:lastRow="0" w:firstColumn="1" w:lastColumn="0" w:noHBand="0" w:noVBand="1"/>
      </w:tblPr>
      <w:tblGrid>
        <w:gridCol w:w="7398"/>
        <w:gridCol w:w="2719"/>
      </w:tblGrid>
      <w:tr w:rsidR="00FB637D" w:rsidRPr="00FB637D" w:rsidTr="00FB637D">
        <w:tc>
          <w:tcPr>
            <w:tcW w:w="7398" w:type="dxa"/>
            <w:tcBorders>
              <w:top w:val="nil"/>
              <w:left w:val="nil"/>
              <w:bottom w:val="nil"/>
              <w:right w:val="nil"/>
            </w:tcBorders>
            <w:vAlign w:val="bottom"/>
          </w:tcPr>
          <w:p w:rsidR="00FB637D" w:rsidRPr="00FB637D" w:rsidRDefault="00FB637D" w:rsidP="00FB637D">
            <w:pPr>
              <w:autoSpaceDE w:val="0"/>
              <w:autoSpaceDN w:val="0"/>
              <w:adjustRightInd w:val="0"/>
              <w:spacing w:before="120"/>
              <w:jc w:val="right"/>
              <w:rPr>
                <w:color w:val="000000"/>
                <w:sz w:val="23"/>
                <w:szCs w:val="23"/>
                <w:rFonts w:ascii="Calibri" w:hAnsi="Calibri" w:cs="Calibri"/>
              </w:rPr>
            </w:pPr>
            <w:r>
              <w:rPr>
                <w:color w:val="000000"/>
                <w:sz w:val="23"/>
                <w:szCs w:val="23"/>
                <w:rFonts w:ascii="Calibri" w:hAnsi="Calibri"/>
              </w:rPr>
              <w:t xml:space="preserve">Date :</w:t>
            </w:r>
            <w:r>
              <w:rPr>
                <w:color w:val="000000"/>
                <w:sz w:val="23"/>
                <w:szCs w:val="23"/>
                <w:rFonts w:ascii="Calibri" w:hAnsi="Calibri"/>
              </w:rPr>
              <w:t xml:space="preserve"> </w:t>
            </w:r>
          </w:p>
        </w:tc>
        <w:tc>
          <w:tcPr>
            <w:tcW w:w="2719" w:type="dxa"/>
            <w:tcBorders>
              <w:top w:val="nil"/>
              <w:left w:val="nil"/>
              <w:bottom w:val="single" w:sz="4" w:space="0" w:color="auto"/>
              <w:right w:val="nil"/>
            </w:tcBorders>
            <w:vAlign w:val="bottom"/>
          </w:tcPr>
          <w:p w:rsidR="00FB637D" w:rsidRPr="00FB637D" w:rsidRDefault="00FB637D" w:rsidP="00FB637D">
            <w:pPr>
              <w:autoSpaceDE w:val="0"/>
              <w:autoSpaceDN w:val="0"/>
              <w:adjustRightInd w:val="0"/>
              <w:spacing w:before="120"/>
              <w:jc w:val="right"/>
              <w:rPr>
                <w:rFonts w:ascii="Calibri" w:hAnsi="Calibri" w:cs="Calibri"/>
                <w:color w:val="000000"/>
                <w:sz w:val="23"/>
                <w:szCs w:val="23"/>
              </w:rPr>
            </w:pPr>
          </w:p>
        </w:tc>
      </w:tr>
      <w:tr w:rsidR="00FB637D" w:rsidRPr="00FB637D" w:rsidTr="00FB637D">
        <w:tc>
          <w:tcPr>
            <w:tcW w:w="7398" w:type="dxa"/>
            <w:tcBorders>
              <w:top w:val="nil"/>
              <w:left w:val="nil"/>
              <w:bottom w:val="nil"/>
              <w:right w:val="nil"/>
            </w:tcBorders>
            <w:vAlign w:val="bottom"/>
          </w:tcPr>
          <w:p w:rsidR="00FB637D" w:rsidRPr="00FB637D" w:rsidRDefault="00FB637D" w:rsidP="00FB637D">
            <w:pPr>
              <w:autoSpaceDE w:val="0"/>
              <w:autoSpaceDN w:val="0"/>
              <w:adjustRightInd w:val="0"/>
              <w:spacing w:before="120"/>
              <w:jc w:val="right"/>
              <w:rPr>
                <w:color w:val="000000"/>
                <w:sz w:val="23"/>
                <w:szCs w:val="23"/>
                <w:rFonts w:ascii="Calibri" w:hAnsi="Calibri" w:cs="Calibri"/>
              </w:rPr>
            </w:pPr>
            <w:r>
              <w:rPr>
                <w:color w:val="000000"/>
                <w:sz w:val="23"/>
                <w:szCs w:val="23"/>
                <w:rFonts w:ascii="Calibri" w:hAnsi="Calibri"/>
              </w:rPr>
              <w:t xml:space="preserve">Nom (en lettres moulées) :</w:t>
            </w:r>
          </w:p>
        </w:tc>
        <w:tc>
          <w:tcPr>
            <w:tcW w:w="2719" w:type="dxa"/>
            <w:tcBorders>
              <w:left w:val="nil"/>
              <w:bottom w:val="single" w:sz="4" w:space="0" w:color="auto"/>
              <w:right w:val="nil"/>
            </w:tcBorders>
            <w:vAlign w:val="bottom"/>
          </w:tcPr>
          <w:p w:rsidR="00FB637D" w:rsidRPr="00FB637D" w:rsidRDefault="00FB637D" w:rsidP="00FB637D">
            <w:pPr>
              <w:autoSpaceDE w:val="0"/>
              <w:autoSpaceDN w:val="0"/>
              <w:adjustRightInd w:val="0"/>
              <w:spacing w:before="120"/>
              <w:jc w:val="right"/>
              <w:rPr>
                <w:rFonts w:ascii="Calibri" w:hAnsi="Calibri" w:cs="Calibri"/>
                <w:color w:val="000000"/>
                <w:sz w:val="23"/>
                <w:szCs w:val="23"/>
              </w:rPr>
            </w:pPr>
          </w:p>
        </w:tc>
      </w:tr>
      <w:tr w:rsidR="00FB637D" w:rsidRPr="00FB637D" w:rsidTr="00FB637D">
        <w:tc>
          <w:tcPr>
            <w:tcW w:w="7398" w:type="dxa"/>
            <w:tcBorders>
              <w:top w:val="nil"/>
              <w:left w:val="nil"/>
              <w:bottom w:val="nil"/>
              <w:right w:val="nil"/>
            </w:tcBorders>
            <w:vAlign w:val="bottom"/>
          </w:tcPr>
          <w:p w:rsidR="00FB637D" w:rsidRPr="00FB637D" w:rsidRDefault="00FB637D" w:rsidP="00FB637D">
            <w:pPr>
              <w:tabs>
                <w:tab w:val="left" w:pos="5760"/>
              </w:tabs>
              <w:spacing w:before="120"/>
              <w:jc w:val="right"/>
              <w:rPr>
                <w:color w:val="000000"/>
                <w:sz w:val="23"/>
                <w:szCs w:val="23"/>
                <w:rFonts w:ascii="Calibri" w:hAnsi="Calibri" w:cs="Calibri"/>
              </w:rPr>
            </w:pPr>
            <w:r>
              <w:rPr>
                <w:color w:val="000000"/>
                <w:sz w:val="23"/>
                <w:szCs w:val="23"/>
                <w:rFonts w:ascii="Calibri" w:hAnsi="Calibri"/>
              </w:rPr>
              <w:t xml:space="preserve">Signature :</w:t>
            </w:r>
          </w:p>
        </w:tc>
        <w:tc>
          <w:tcPr>
            <w:tcW w:w="2719" w:type="dxa"/>
            <w:tcBorders>
              <w:left w:val="nil"/>
              <w:right w:val="nil"/>
            </w:tcBorders>
            <w:vAlign w:val="bottom"/>
          </w:tcPr>
          <w:p w:rsidR="00FB637D" w:rsidRPr="00FB637D" w:rsidRDefault="00FB637D" w:rsidP="00FB637D">
            <w:pPr>
              <w:tabs>
                <w:tab w:val="left" w:pos="5760"/>
              </w:tabs>
              <w:spacing w:before="120"/>
              <w:jc w:val="right"/>
              <w:rPr>
                <w:rFonts w:ascii="Calibri" w:hAnsi="Calibri" w:cs="Calibri"/>
                <w:color w:val="000000"/>
                <w:sz w:val="23"/>
                <w:szCs w:val="23"/>
              </w:rPr>
            </w:pPr>
          </w:p>
        </w:tc>
      </w:tr>
    </w:tbl>
    <w:p w:rsidR="002E6F52" w:rsidRDefault="002E6F52">
      <w:pPr>
        <w:rPr>
          <w:color w:val="000000"/>
          <w:sz w:val="23"/>
          <w:szCs w:val="23"/>
          <w:rFonts w:ascii="Calibri" w:hAnsi="Calibri" w:cs="Calibri"/>
        </w:rPr>
      </w:pPr>
      <w:r>
        <w:br w:type="page"/>
      </w:r>
    </w:p>
    <w:p w:rsidR="00DB3E1E" w:rsidRDefault="00DB3E1E" w:rsidP="00DB3E1E">
      <w:pPr>
        <w:contextualSpacing/>
        <w:rPr>
          <w:b/>
          <w:caps/>
          <w:lang w:val="en-CA"/>
        </w:rPr>
      </w:pPr>
    </w:p>
    <w:p w:rsidR="002E6F52" w:rsidRPr="00DB3E1E" w:rsidRDefault="002E6F52" w:rsidP="00DB3E1E">
      <w:pPr>
        <w:contextualSpacing/>
        <w:jc w:val="center"/>
        <w:rPr>
          <w:b/>
          <w:sz w:val="24"/>
        </w:rPr>
      </w:pPr>
      <w:r>
        <w:rPr>
          <w:b/>
          <w:sz w:val="24"/>
        </w:rPr>
        <w:t xml:space="preserve">DÉCLARATION D’ASSURANCE</w:t>
      </w:r>
    </w:p>
    <w:p w:rsidR="002E6F52" w:rsidRPr="006E4AA3" w:rsidRDefault="002E6F52" w:rsidP="00DB3E1E">
      <w:pPr>
        <w:contextualSpacing/>
        <w:rPr>
          <w:lang w:val="en-CA"/>
        </w:rPr>
      </w:pPr>
    </w:p>
    <w:p w:rsidR="002E6F52" w:rsidRPr="006E4AA3" w:rsidRDefault="002E6F52" w:rsidP="00DB3E1E">
      <w:pPr>
        <w:contextualSpacing/>
        <w:jc w:val="both"/>
        <w:rPr>
          <w:rFonts w:cs="Calibri"/>
        </w:rPr>
      </w:pPr>
      <w:r>
        <w:t xml:space="preserve">En conformité avec la norme d’excellence dans le domaine des procédures de prévention et règlement des différends (PRD) au Canada, l’Institut d’arbitrage et de médiation du Canada exige des médiateurs et arbitres agréés et des médiateurs et arbitres brevetés en exercice qu’ils fournissent la preuve qu’ils sont protégés, ainsi que les tiers auxquels ils fournissent des services, par une assurance d’au moins un million de dollars.</w:t>
      </w:r>
      <w:r>
        <w:t xml:space="preserve"> </w:t>
      </w:r>
    </w:p>
    <w:p w:rsidR="002E6F52" w:rsidRPr="006E4AA3" w:rsidRDefault="002E6F52" w:rsidP="00DB3E1E">
      <w:pPr>
        <w:ind w:left="720"/>
        <w:contextualSpacing/>
        <w:jc w:val="both"/>
        <w:rPr>
          <w:rFonts w:cs="Calibri"/>
        </w:rPr>
      </w:pPr>
    </w:p>
    <w:p w:rsidR="002E6F52" w:rsidRPr="006E4AA3" w:rsidRDefault="002E6F52" w:rsidP="00DB3E1E">
      <w:pPr>
        <w:tabs>
          <w:tab w:val="left" w:pos="0"/>
        </w:tabs>
        <w:contextualSpacing/>
        <w:jc w:val="both"/>
      </w:pPr>
      <w:r>
        <w:t xml:space="preserve">Par les présentes, je déclare ce qui suit :</w:t>
      </w:r>
      <w:r>
        <w:t xml:space="preserve"> </w:t>
      </w:r>
    </w:p>
    <w:p w:rsidR="002E6F52" w:rsidRPr="002D5474" w:rsidRDefault="002E6F52" w:rsidP="00DB3E1E">
      <w:pPr>
        <w:pStyle w:val="ListParagraph"/>
        <w:numPr>
          <w:ilvl w:val="0"/>
          <w:numId w:val="7"/>
        </w:numPr>
        <w:tabs>
          <w:tab w:val="left" w:pos="720"/>
        </w:tabs>
        <w:ind w:left="720"/>
        <w:contextualSpacing w:val="0"/>
        <w:jc w:val="both"/>
      </w:pPr>
      <w:r>
        <w:t xml:space="preserve">Je possède une assurance erreurs et omissions qui couvre toutes mes activités de médiation et d’arbitrage, et ce, avec une limite minimale d’un million de dollars.</w:t>
      </w:r>
      <w:r>
        <w:t xml:space="preserve">  </w:t>
      </w:r>
      <w:r>
        <w:t xml:space="preserve">Sur demande, je conviens de fournir immédiatement une preuve de la couverture en vigueur.</w:t>
      </w:r>
      <w:r>
        <w:t xml:space="preserve"> </w:t>
      </w:r>
      <w:r>
        <w:t xml:space="preserve">(Je reconnais que l’IAMC applique un programme de vérification ponctuelle qui, au hasard, peut exiger que je fournisse immédiatement, sur demande, une preuve de la couverture en vigueur.)</w:t>
      </w:r>
      <w:r>
        <w:t xml:space="preserve"> </w:t>
      </w:r>
    </w:p>
    <w:p w:rsidR="002E6F52" w:rsidRPr="002D5474" w:rsidRDefault="002E6F52" w:rsidP="00DB3E1E">
      <w:pPr>
        <w:pStyle w:val="ListParagraph"/>
        <w:numPr>
          <w:ilvl w:val="0"/>
          <w:numId w:val="7"/>
        </w:numPr>
        <w:tabs>
          <w:tab w:val="left" w:pos="720"/>
        </w:tabs>
        <w:spacing w:after="0"/>
        <w:ind w:left="720"/>
        <w:contextualSpacing w:val="0"/>
        <w:jc w:val="both"/>
      </w:pPr>
      <w:r>
        <w:t xml:space="preserve">Je suis assuré par le programme d’assurance de l’IAMC :</w:t>
      </w:r>
    </w:p>
    <w:p w:rsidR="002E6F52" w:rsidRPr="002D5474" w:rsidRDefault="002E6F52" w:rsidP="00DB3E1E">
      <w:pPr>
        <w:pStyle w:val="ListParagraph"/>
        <w:tabs>
          <w:tab w:val="left" w:pos="720"/>
        </w:tabs>
        <w:contextualSpacing w:val="0"/>
        <w:jc w:val="both"/>
      </w:pPr>
      <w:r>
        <w:t xml:space="preserve">Autre (préciser)_______________________</w:t>
      </w:r>
    </w:p>
    <w:p w:rsidR="002E6F52" w:rsidRPr="002D5474" w:rsidRDefault="002E6F52" w:rsidP="00DB3E1E">
      <w:pPr>
        <w:pStyle w:val="ListParagraph"/>
        <w:numPr>
          <w:ilvl w:val="0"/>
          <w:numId w:val="7"/>
        </w:numPr>
        <w:tabs>
          <w:tab w:val="left" w:pos="720"/>
        </w:tabs>
        <w:ind w:left="720"/>
        <w:jc w:val="both"/>
      </w:pPr>
      <w:r>
        <w:t xml:space="preserve">J’agis exclusivement en tant que médiateur ou arbitre pour le compte de mon employeur et ne mène ni médiation ni arbitrage en dehors du cadre de mes fonctions.</w:t>
      </w:r>
      <w:r>
        <w:t xml:space="preserve"> </w:t>
      </w:r>
      <w:r>
        <w:t xml:space="preserve">Je conviens d’aviser l’IAMC et de fournir une preuve d’assurance avant d’agir en tant que médiateur ou arbitre en dehors de l’exercice de mes fonctions.</w:t>
      </w:r>
      <w:r>
        <w:t xml:space="preserve"> </w:t>
      </w:r>
    </w:p>
    <w:p w:rsidR="002E6F52" w:rsidRDefault="002E6F52" w:rsidP="00DB3E1E">
      <w:pPr>
        <w:pStyle w:val="NoSpacing"/>
        <w:numPr>
          <w:ilvl w:val="0"/>
          <w:numId w:val="7"/>
        </w:numPr>
        <w:tabs>
          <w:tab w:val="left" w:pos="720"/>
        </w:tabs>
        <w:spacing w:after="200"/>
        <w:ind w:left="720"/>
        <w:jc w:val="both"/>
        <w:rPr>
          <w:sz w:val="22"/>
          <w:szCs w:val="22"/>
          <w:rFonts w:asciiTheme="minorHAnsi" w:eastAsia="Calibri" w:hAnsiTheme="minorHAnsi"/>
        </w:rPr>
      </w:pPr>
      <w:r>
        <w:rPr>
          <w:sz w:val="22"/>
          <w:szCs w:val="22"/>
          <w:rFonts w:asciiTheme="minorHAnsi" w:hAnsiTheme="minorHAnsi"/>
        </w:rPr>
        <w:t xml:space="preserve">Je suis à la retraite et ne mène plus de médiations ni d’arbitrages.</w:t>
      </w:r>
      <w:r>
        <w:rPr>
          <w:sz w:val="22"/>
          <w:szCs w:val="22"/>
          <w:rFonts w:asciiTheme="minorHAnsi" w:hAnsiTheme="minorHAnsi"/>
        </w:rPr>
        <w:t xml:space="preserve">  </w:t>
      </w:r>
      <w:r>
        <w:rPr>
          <w:sz w:val="22"/>
          <w:szCs w:val="22"/>
          <w:rFonts w:asciiTheme="minorHAnsi" w:hAnsiTheme="minorHAnsi"/>
        </w:rPr>
        <w:t xml:space="preserve">Je conviens d’aviser l’IAMC et de fournir une preuve d’assurance avant de mener toute médiation ou tout arbitrage.</w:t>
      </w:r>
    </w:p>
    <w:p w:rsidR="002F299D" w:rsidRPr="002F299D" w:rsidRDefault="002F299D" w:rsidP="00B26F3D">
      <w:pPr>
        <w:rPr>
          <w:lang w:val="en-CA"/>
        </w:rPr>
      </w:pPr>
    </w:p>
    <w:p w:rsidR="002F299D" w:rsidRPr="006E4AA3" w:rsidRDefault="002F299D" w:rsidP="002F299D">
      <w:pPr>
        <w:pStyle w:val="Default"/>
        <w:pBdr>
          <w:bottom w:val="single" w:sz="4" w:space="1" w:color="auto"/>
        </w:pBdr>
        <w:rPr>
          <w:sz w:val="22"/>
          <w:szCs w:val="22"/>
          <w:rFonts w:asciiTheme="minorHAnsi" w:hAnsiTheme="minorHAnsi" w:cs="Calibri"/>
        </w:rPr>
      </w:pPr>
      <w:r>
        <w:rPr>
          <w:sz w:val="22"/>
          <w:szCs w:val="22"/>
          <w:rFonts w:asciiTheme="minorHAnsi" w:hAnsiTheme="minorHAnsi"/>
        </w:rPr>
        <w:t xml:space="preserve">NOM :</w:t>
      </w:r>
    </w:p>
    <w:p w:rsidR="002F299D" w:rsidRPr="006E4AA3" w:rsidRDefault="002F299D" w:rsidP="002F299D">
      <w:pPr>
        <w:pStyle w:val="Default"/>
        <w:rPr>
          <w:rFonts w:asciiTheme="minorHAnsi" w:hAnsiTheme="minorHAnsi" w:cs="Calibri"/>
          <w:sz w:val="22"/>
          <w:szCs w:val="22"/>
        </w:rPr>
      </w:pPr>
    </w:p>
    <w:p w:rsidR="002F299D" w:rsidRPr="006E4AA3" w:rsidRDefault="002F299D" w:rsidP="002F299D">
      <w:pPr>
        <w:pStyle w:val="Default"/>
        <w:pBdr>
          <w:bottom w:val="single" w:sz="4" w:space="1" w:color="auto"/>
        </w:pBdr>
        <w:rPr>
          <w:sz w:val="22"/>
          <w:szCs w:val="22"/>
          <w:rFonts w:asciiTheme="minorHAnsi" w:hAnsiTheme="minorHAnsi" w:cs="Calibri"/>
        </w:rPr>
      </w:pPr>
      <w:r>
        <w:rPr>
          <w:sz w:val="22"/>
          <w:szCs w:val="22"/>
          <w:rFonts w:asciiTheme="minorHAnsi" w:hAnsiTheme="minorHAnsi"/>
        </w:rPr>
        <w:t xml:space="preserve">ADRESSE :</w:t>
      </w:r>
      <w:r>
        <w:rPr>
          <w:sz w:val="22"/>
          <w:szCs w:val="22"/>
          <w:rFonts w:asciiTheme="minorHAnsi" w:hAnsiTheme="minorHAnsi"/>
        </w:rPr>
        <w:t xml:space="preserve"> </w:t>
      </w:r>
    </w:p>
    <w:p w:rsidR="002F299D" w:rsidRPr="006E4AA3" w:rsidRDefault="002F299D" w:rsidP="002F299D">
      <w:pPr>
        <w:pStyle w:val="Default"/>
        <w:rPr>
          <w:rFonts w:asciiTheme="minorHAnsi" w:hAnsiTheme="minorHAnsi" w:cs="Calibri"/>
          <w:sz w:val="22"/>
          <w:szCs w:val="22"/>
        </w:rPr>
      </w:pPr>
    </w:p>
    <w:p w:rsidR="002F299D" w:rsidRPr="006E4AA3" w:rsidRDefault="002F299D" w:rsidP="002F299D">
      <w:pPr>
        <w:pStyle w:val="Default"/>
        <w:pBdr>
          <w:bottom w:val="single" w:sz="4" w:space="1" w:color="auto"/>
        </w:pBdr>
        <w:rPr>
          <w:sz w:val="22"/>
          <w:szCs w:val="22"/>
          <w:rFonts w:asciiTheme="minorHAnsi" w:hAnsiTheme="minorHAnsi" w:cs="Calibri"/>
        </w:rPr>
      </w:pPr>
      <w:r>
        <w:rPr>
          <w:sz w:val="22"/>
          <w:szCs w:val="22"/>
          <w:rFonts w:asciiTheme="minorHAnsi" w:hAnsiTheme="minorHAnsi"/>
        </w:rPr>
        <w:t xml:space="preserve">TÉLÉPHONE :</w:t>
      </w:r>
      <w:r>
        <w:rPr>
          <w:sz w:val="22"/>
          <w:szCs w:val="22"/>
          <w:rFonts w:asciiTheme="minorHAnsi" w:hAnsiTheme="minorHAnsi"/>
        </w:rPr>
        <w:t xml:space="preserve"> </w:t>
        <w:tab/>
        <w:tab/>
        <w:tab/>
        <w:tab/>
        <w:tab/>
        <w:tab/>
      </w:r>
      <w:r>
        <w:rPr>
          <w:sz w:val="22"/>
          <w:szCs w:val="22"/>
          <w:rFonts w:asciiTheme="minorHAnsi" w:hAnsiTheme="minorHAnsi"/>
        </w:rPr>
        <w:t xml:space="preserve">COURRIEL :</w:t>
      </w:r>
      <w:r>
        <w:rPr>
          <w:sz w:val="22"/>
          <w:szCs w:val="22"/>
          <w:rFonts w:asciiTheme="minorHAnsi" w:hAnsiTheme="minorHAnsi"/>
        </w:rPr>
        <w:t xml:space="preserve"> </w:t>
      </w:r>
    </w:p>
    <w:p w:rsidR="002F299D" w:rsidRPr="006E4AA3" w:rsidRDefault="002F299D" w:rsidP="002F299D">
      <w:pPr>
        <w:pStyle w:val="Default"/>
        <w:rPr>
          <w:rFonts w:asciiTheme="minorHAnsi" w:hAnsiTheme="minorHAnsi" w:cs="Calibri"/>
          <w:sz w:val="22"/>
          <w:szCs w:val="22"/>
        </w:rPr>
      </w:pPr>
    </w:p>
    <w:p w:rsidR="002F299D" w:rsidRPr="006E4AA3" w:rsidRDefault="002F299D" w:rsidP="002F299D">
      <w:pPr>
        <w:pStyle w:val="Default"/>
        <w:pBdr>
          <w:bottom w:val="single" w:sz="4" w:space="1" w:color="auto"/>
        </w:pBdr>
        <w:rPr>
          <w:sz w:val="22"/>
          <w:szCs w:val="22"/>
          <w:rFonts w:asciiTheme="minorHAnsi" w:hAnsiTheme="minorHAnsi" w:cs="Calibri"/>
        </w:rPr>
      </w:pPr>
      <w:r>
        <w:rPr>
          <w:sz w:val="22"/>
          <w:szCs w:val="22"/>
          <w:rFonts w:asciiTheme="minorHAnsi" w:hAnsiTheme="minorHAnsi"/>
        </w:rPr>
        <w:t xml:space="preserve">SIGNATURE :</w:t>
      </w:r>
      <w:r>
        <w:rPr>
          <w:sz w:val="22"/>
          <w:szCs w:val="22"/>
          <w:rFonts w:asciiTheme="minorHAnsi" w:hAnsiTheme="minorHAnsi"/>
        </w:rPr>
        <w:t xml:space="preserve"> </w:t>
        <w:tab/>
        <w:tab/>
        <w:tab/>
        <w:tab/>
        <w:tab/>
        <w:tab/>
      </w:r>
      <w:r>
        <w:rPr>
          <w:sz w:val="22"/>
          <w:szCs w:val="22"/>
          <w:rFonts w:asciiTheme="minorHAnsi" w:hAnsiTheme="minorHAnsi"/>
        </w:rPr>
        <w:t xml:space="preserve">DATE :</w:t>
      </w:r>
    </w:p>
    <w:p w:rsidR="002F299D" w:rsidRDefault="002F299D" w:rsidP="002F299D">
      <w:pPr>
        <w:rPr>
          <w:lang w:val="en-CA"/>
        </w:rPr>
      </w:pPr>
    </w:p>
    <w:p w:rsidR="00DB3E1E" w:rsidRPr="002F299D" w:rsidRDefault="00DB3E1E" w:rsidP="002F299D">
      <w:pPr>
        <w:rPr>
          <w:lang w:val="en-CA"/>
        </w:rPr>
      </w:pPr>
    </w:p>
    <w:tbl>
      <w:tblPr>
        <w:tblStyle w:val="TableGrid"/>
        <w:tblW w:w="0" w:type="auto"/>
        <w:tblLook w:val="04A0" w:firstRow="1" w:lastRow="0" w:firstColumn="1" w:lastColumn="0" w:noHBand="0" w:noVBand="1"/>
      </w:tblPr>
      <w:tblGrid>
        <w:gridCol w:w="10117"/>
      </w:tblGrid>
      <w:tr w:rsidR="002F299D" w:rsidRPr="002F299D" w:rsidTr="002F299D">
        <w:trPr>
          <w:trHeight w:val="816"/>
        </w:trPr>
        <w:tc>
          <w:tcPr>
            <w:tcW w:w="10117" w:type="dxa"/>
            <w:tcBorders>
              <w:bottom w:val="single" w:sz="4" w:space="0" w:color="auto"/>
            </w:tcBorders>
          </w:tcPr>
          <w:p w:rsidR="002F299D" w:rsidRPr="002F299D" w:rsidRDefault="002F299D" w:rsidP="002F299D">
            <w:pPr>
              <w:pStyle w:val="NoSpacing"/>
              <w:tabs>
                <w:tab w:val="left" w:pos="720"/>
              </w:tabs>
              <w:rPr>
                <w:b/>
                <w:sz w:val="22"/>
                <w:szCs w:val="22"/>
                <w:rFonts w:asciiTheme="minorHAnsi" w:hAnsiTheme="minorHAnsi" w:cs="Calibri"/>
              </w:rPr>
            </w:pPr>
            <w:r>
              <w:rPr>
                <w:b/>
                <w:sz w:val="22"/>
                <w:szCs w:val="22"/>
                <w:rFonts w:asciiTheme="minorHAnsi" w:hAnsiTheme="minorHAnsi"/>
              </w:rPr>
              <w:t xml:space="preserve">Protection assurée par une association professionnelle</w:t>
            </w:r>
            <w:r>
              <w:rPr>
                <w:b/>
                <w:sz w:val="22"/>
                <w:szCs w:val="22"/>
                <w:rFonts w:asciiTheme="minorHAnsi" w:hAnsiTheme="minorHAnsi"/>
              </w:rPr>
              <w:t xml:space="preserve"> </w:t>
            </w:r>
          </w:p>
          <w:p w:rsidR="002F299D" w:rsidRPr="002F299D" w:rsidRDefault="002F299D" w:rsidP="002F299D">
            <w:pPr>
              <w:pStyle w:val="NoSpacing"/>
              <w:tabs>
                <w:tab w:val="left" w:pos="720"/>
              </w:tabs>
              <w:rPr>
                <w:b/>
                <w:sz w:val="22"/>
                <w:szCs w:val="22"/>
                <w:rFonts w:asciiTheme="minorHAnsi" w:hAnsiTheme="minorHAnsi" w:cs="Calibri"/>
              </w:rPr>
            </w:pPr>
            <w:r>
              <w:rPr>
                <w:sz w:val="22"/>
                <w:szCs w:val="22"/>
                <w:rFonts w:asciiTheme="minorHAnsi" w:hAnsiTheme="minorHAnsi"/>
              </w:rPr>
              <w:t xml:space="preserve">Remarque importante :</w:t>
            </w:r>
            <w:r>
              <w:rPr>
                <w:sz w:val="22"/>
                <w:szCs w:val="22"/>
                <w:rFonts w:asciiTheme="minorHAnsi" w:hAnsiTheme="minorHAnsi"/>
              </w:rPr>
              <w:t xml:space="preserve"> </w:t>
            </w:r>
            <w:r>
              <w:rPr>
                <w:sz w:val="22"/>
                <w:szCs w:val="22"/>
                <w:rFonts w:asciiTheme="minorHAnsi" w:hAnsiTheme="minorHAnsi"/>
              </w:rPr>
              <w:t xml:space="preserve">Si vous êtes membre d’une organisation professionnelle, vous ne pouvez pas présumer que l’assurance offerte par cette dernière vous couvre dans l’exercice de vos fonctions en tant que spécialiste en PRD.</w:t>
            </w:r>
          </w:p>
        </w:tc>
      </w:tr>
    </w:tbl>
    <w:p w:rsidR="003E18E4" w:rsidRDefault="003E18E4" w:rsidP="002F299D">
      <w:pPr>
        <w:spacing w:before="240"/>
        <w:rPr>
          <w:rFonts w:ascii="Calibri" w:hAnsi="Calibri" w:cs="Calibri"/>
          <w:color w:val="000000"/>
          <w:sz w:val="23"/>
          <w:szCs w:val="23"/>
        </w:rPr>
      </w:pPr>
    </w:p>
    <w:p w:rsidR="003E18E4" w:rsidRDefault="003E18E4">
      <w:pPr>
        <w:rPr>
          <w:color w:val="000000"/>
          <w:sz w:val="23"/>
          <w:szCs w:val="23"/>
          <w:rFonts w:ascii="Calibri" w:hAnsi="Calibri" w:cs="Calibri"/>
        </w:rPr>
      </w:pPr>
      <w:r>
        <w:br w:type="page"/>
      </w:r>
    </w:p>
    <w:p w:rsidR="003E18E4" w:rsidRPr="006E4AA3" w:rsidRDefault="005A542B" w:rsidP="003E18E4">
      <w:pPr>
        <w:jc w:val="center"/>
        <w:outlineLvl w:val="0"/>
        <w:rPr>
          <w:b/>
          <w:rFonts w:cs="Arial"/>
        </w:rPr>
      </w:pPr>
      <w:r>
        <w:rPr>
          <w:b/>
        </w:rPr>
        <w:t xml:space="preserve">MÉDIATEUR BREVETÉ</w:t>
      </w:r>
    </w:p>
    <w:p w:rsidR="003E18E4" w:rsidRPr="006E4AA3" w:rsidRDefault="003E18E4" w:rsidP="003E18E4">
      <w:pPr>
        <w:jc w:val="center"/>
        <w:outlineLvl w:val="0"/>
        <w:rPr>
          <w:b/>
          <w:rFonts w:cs="Arial"/>
        </w:rPr>
      </w:pPr>
      <w:r>
        <w:rPr>
          <w:b/>
        </w:rPr>
        <w:t xml:space="preserve">Liste de contrôle du formulaire de demande</w:t>
      </w:r>
    </w:p>
    <w:p w:rsidR="003E18E4" w:rsidRPr="006E4AA3" w:rsidRDefault="003E18E4" w:rsidP="003E18E4">
      <w:pPr>
        <w:spacing w:after="120"/>
        <w:ind w:left="360"/>
        <w:jc w:val="both"/>
        <w:rPr>
          <w:rFonts w:cs="Arial"/>
        </w:rPr>
      </w:pPr>
    </w:p>
    <w:p w:rsidR="003E18E4" w:rsidRPr="006E4AA3" w:rsidRDefault="003E18E4" w:rsidP="003E18E4">
      <w:pPr>
        <w:rPr>
          <w:rFonts w:cs="Arial"/>
        </w:rPr>
      </w:pPr>
      <w:r>
        <w:t xml:space="preserve">AVANT DE SOUMETTRE VOTRE DEMANDE</w:t>
      </w:r>
    </w:p>
    <w:p w:rsidR="003E18E4" w:rsidRPr="006E4AA3" w:rsidRDefault="003E18E4" w:rsidP="003E18E4">
      <w:pPr>
        <w:rPr>
          <w:rFonts w:cs="Arial"/>
        </w:rPr>
      </w:pPr>
    </w:p>
    <w:p w:rsidR="003E18E4" w:rsidRPr="006E4AA3" w:rsidRDefault="003E18E4" w:rsidP="003E18E4">
      <w:pPr>
        <w:rPr>
          <w:rFonts w:cs="Arial"/>
        </w:rPr>
      </w:pPr>
      <w:r>
        <w:t xml:space="preserve">Placez cette liste de contrôle avant votre demande et cochez les cases pour vous assurer que tous les renseignements, documents, etc., requis sont fournis dans votre demande ou y sont joints.</w:t>
      </w:r>
      <w:r>
        <w:t xml:space="preserve">  </w:t>
      </w:r>
      <w:r>
        <w:t xml:space="preserve">N’ENVOYEZ PAS votre demande si de l’information manque.</w:t>
      </w:r>
      <w:r>
        <w:t xml:space="preserve">  </w:t>
      </w:r>
      <w:r>
        <w:t xml:space="preserve">Toute demande incomplète sera retournée au demandeur.</w:t>
      </w:r>
    </w:p>
    <w:p w:rsidR="003E18E4" w:rsidRPr="006E4AA3" w:rsidRDefault="003E18E4" w:rsidP="003E18E4">
      <w:pPr>
        <w:rPr>
          <w:rFonts w:cs="Arial"/>
        </w:rPr>
      </w:pPr>
    </w:p>
    <w:p w:rsidR="003E18E4" w:rsidRPr="006E4AA3" w:rsidRDefault="003E18E4" w:rsidP="003E18E4">
      <w:pPr>
        <w:pStyle w:val="ListParagraph"/>
        <w:numPr>
          <w:ilvl w:val="0"/>
          <w:numId w:val="17"/>
        </w:numPr>
        <w:spacing w:after="0" w:line="240" w:lineRule="auto"/>
        <w:rPr>
          <w:rFonts w:cs="Arial"/>
        </w:rPr>
      </w:pPr>
      <w:r>
        <w:t xml:space="preserve">Je suis un membre accrédité en règle de l’Institut d’arbitrage et de médiation du Canada par l’intermédiaire de l’un de ses sept affiliés régionaux.</w:t>
      </w:r>
    </w:p>
    <w:p w:rsidR="003E18E4" w:rsidRPr="006E4AA3" w:rsidRDefault="003E18E4" w:rsidP="003E18E4">
      <w:pPr>
        <w:pStyle w:val="ListParagraph"/>
        <w:ind w:left="0"/>
        <w:rPr>
          <w:rFonts w:cs="Arial"/>
        </w:rPr>
      </w:pPr>
    </w:p>
    <w:p w:rsidR="003E18E4" w:rsidRPr="006E4AA3" w:rsidRDefault="003E18E4" w:rsidP="003E18E4">
      <w:pPr>
        <w:pStyle w:val="ListParagraph"/>
        <w:numPr>
          <w:ilvl w:val="0"/>
          <w:numId w:val="17"/>
        </w:numPr>
        <w:spacing w:after="0" w:line="240" w:lineRule="auto"/>
        <w:rPr>
          <w:rFonts w:cs="Arial"/>
        </w:rPr>
      </w:pPr>
      <w:r>
        <w:t xml:space="preserve">40 heures de formation de base en médiation.</w:t>
      </w:r>
      <w:r>
        <w:t xml:space="preserve">  </w:t>
      </w:r>
      <w:r>
        <w:t xml:space="preserve">Veuillez joindre les copies des certificats.</w:t>
      </w:r>
    </w:p>
    <w:p w:rsidR="003E18E4" w:rsidRPr="006E4AA3" w:rsidRDefault="003E18E4" w:rsidP="003E18E4">
      <w:pPr>
        <w:pStyle w:val="ListParagraph"/>
        <w:ind w:left="0"/>
        <w:rPr>
          <w:rFonts w:cs="Arial"/>
        </w:rPr>
      </w:pPr>
    </w:p>
    <w:p w:rsidR="003E18E4" w:rsidRPr="006E4AA3" w:rsidRDefault="003E18E4" w:rsidP="003E18E4">
      <w:pPr>
        <w:pStyle w:val="ListParagraph"/>
        <w:numPr>
          <w:ilvl w:val="0"/>
          <w:numId w:val="17"/>
        </w:numPr>
        <w:spacing w:after="0" w:line="240" w:lineRule="auto"/>
        <w:rPr>
          <w:rFonts w:cs="Arial"/>
        </w:rPr>
      </w:pPr>
      <w:r>
        <w:t xml:space="preserve">40 heures supplémentaires de formation spécialisée et formation connexe en médiation.</w:t>
      </w:r>
      <w:r>
        <w:t xml:space="preserve">  </w:t>
      </w:r>
      <w:r>
        <w:t xml:space="preserve">Veuillez joindre les copies des certificats.</w:t>
      </w:r>
    </w:p>
    <w:p w:rsidR="003E18E4" w:rsidRPr="006E4AA3" w:rsidRDefault="003E18E4" w:rsidP="003E18E4">
      <w:pPr>
        <w:pStyle w:val="ListParagraph"/>
        <w:ind w:left="0"/>
        <w:rPr>
          <w:rFonts w:cs="Arial"/>
        </w:rPr>
      </w:pPr>
    </w:p>
    <w:p w:rsidR="003E18E4" w:rsidRPr="006E4AA3" w:rsidRDefault="003E18E4" w:rsidP="003E18E4">
      <w:pPr>
        <w:pStyle w:val="ListParagraph"/>
        <w:numPr>
          <w:ilvl w:val="0"/>
          <w:numId w:val="17"/>
        </w:numPr>
        <w:spacing w:after="0" w:line="240" w:lineRule="auto"/>
        <w:rPr>
          <w:rFonts w:cs="Arial"/>
        </w:rPr>
      </w:pPr>
      <w:r>
        <w:t xml:space="preserve">J’ai fourni une description des deux (2) médiations que j’ai menées.</w:t>
      </w:r>
    </w:p>
    <w:p w:rsidR="003E18E4" w:rsidRPr="006E4AA3" w:rsidRDefault="003E18E4" w:rsidP="003E18E4">
      <w:pPr>
        <w:pStyle w:val="ListParagraph"/>
        <w:rPr>
          <w:rFonts w:cs="Arial"/>
        </w:rPr>
      </w:pPr>
    </w:p>
    <w:p w:rsidR="003E18E4" w:rsidRPr="006E4AA3" w:rsidRDefault="003E18E4" w:rsidP="003E18E4">
      <w:pPr>
        <w:pStyle w:val="ListParagraph"/>
        <w:numPr>
          <w:ilvl w:val="0"/>
          <w:numId w:val="17"/>
        </w:numPr>
        <w:spacing w:after="0" w:line="240" w:lineRule="auto"/>
        <w:rPr>
          <w:rFonts w:cs="Arial"/>
        </w:rPr>
      </w:pPr>
      <w:r>
        <w:t xml:space="preserve">J’ai rempli et signé la Déclaration d’assurance.</w:t>
      </w:r>
      <w:r>
        <w:t xml:space="preserve"> </w:t>
      </w:r>
    </w:p>
    <w:p w:rsidR="003E18E4" w:rsidRPr="006E4AA3" w:rsidRDefault="003E18E4" w:rsidP="003E18E4">
      <w:pPr>
        <w:pStyle w:val="ListParagraph"/>
        <w:ind w:left="0"/>
        <w:rPr>
          <w:rFonts w:cs="Arial"/>
        </w:rPr>
      </w:pPr>
    </w:p>
    <w:p w:rsidR="003E18E4" w:rsidRPr="006E4AA3" w:rsidRDefault="003E18E4" w:rsidP="003E18E4">
      <w:pPr>
        <w:pStyle w:val="ListParagraph"/>
        <w:numPr>
          <w:ilvl w:val="0"/>
          <w:numId w:val="17"/>
        </w:numPr>
        <w:spacing w:after="0" w:line="240" w:lineRule="auto"/>
        <w:rPr>
          <w:b/>
          <w:rFonts w:cs="Arial"/>
        </w:rPr>
      </w:pPr>
      <w:r>
        <w:t xml:space="preserve">Veuillez compléter votre profil sur le portail des membres de votre région (</w:t>
      </w:r>
      <w:hyperlink r:id="rId9" w:history="1">
        <w:r>
          <w:rPr>
            <w:rStyle w:val="Hyperlink"/>
          </w:rPr>
          <w:t xml:space="preserve">https://adric.ca/fr/about-us/affiliates/</w:t>
        </w:r>
      </w:hyperlink>
      <w:r>
        <w:t xml:space="preserve">) en indiquant votre biographie, votre champ d’expertise, etc.</w:t>
      </w:r>
    </w:p>
    <w:p w:rsidR="003E18E4" w:rsidRPr="006E4AA3" w:rsidRDefault="003E18E4" w:rsidP="003E18E4">
      <w:pPr>
        <w:pStyle w:val="ListParagraph"/>
        <w:rPr>
          <w:rFonts w:cs="Arial"/>
        </w:rPr>
      </w:pPr>
    </w:p>
    <w:p w:rsidR="003E18E4" w:rsidRPr="006E4AA3" w:rsidRDefault="003E18E4" w:rsidP="003E18E4">
      <w:pPr>
        <w:pStyle w:val="ListParagraph"/>
        <w:numPr>
          <w:ilvl w:val="0"/>
          <w:numId w:val="17"/>
        </w:numPr>
        <w:spacing w:after="0" w:line="240" w:lineRule="auto"/>
        <w:rPr>
          <w:rFonts w:cs="Arial"/>
        </w:rPr>
      </w:pPr>
      <w:r>
        <w:t xml:space="preserve">J’acquitte les frais d’administration de ma demande.</w:t>
      </w:r>
    </w:p>
    <w:p w:rsidR="003E18E4" w:rsidRPr="006E4AA3" w:rsidRDefault="003E18E4" w:rsidP="003E18E4">
      <w:pPr>
        <w:pStyle w:val="ListParagraph"/>
        <w:rPr>
          <w:rFonts w:cs="Arial"/>
        </w:rPr>
      </w:pPr>
    </w:p>
    <w:p w:rsidR="003E18E4" w:rsidRPr="006E4AA3" w:rsidRDefault="003E18E4" w:rsidP="003E18E4">
      <w:pPr>
        <w:pStyle w:val="ListParagraph"/>
        <w:numPr>
          <w:ilvl w:val="0"/>
          <w:numId w:val="17"/>
        </w:numPr>
        <w:spacing w:after="0" w:line="240" w:lineRule="auto"/>
        <w:rPr>
          <w:rFonts w:cs="Arial"/>
        </w:rPr>
      </w:pPr>
      <w:r>
        <w:t xml:space="preserve">Ma demande est tapée ou écrite lisiblement, et ordonnée comme requis.</w:t>
      </w:r>
      <w:r>
        <w:t xml:space="preserve"> </w:t>
      </w:r>
      <w:r>
        <w:t xml:space="preserve">(La demande doit être présentée sous une forme lisible et toutes les annexes, clairement identifiées, comme indiqué sur le présent formulaire de demande.)</w:t>
      </w:r>
      <w:r>
        <w:t xml:space="preserve"> </w:t>
      </w:r>
    </w:p>
    <w:p w:rsidR="004F51D2" w:rsidRPr="004F51D2" w:rsidRDefault="004F51D2" w:rsidP="004F51D2">
      <w:pPr>
        <w:numPr>
          <w:ilvl w:val="0"/>
          <w:numId w:val="18"/>
        </w:numPr>
        <w:spacing w:before="240"/>
        <w:rPr>
          <w:rFonts w:cs="Arial"/>
        </w:rPr>
      </w:pPr>
      <w:r>
        <w:t xml:space="preserve">Je comprends que, pour maintenir mon titre, l’IAMC percevra des droits annuels à partir du moment où ce titre m’est décerné.</w:t>
      </w:r>
      <w:r>
        <w:t xml:space="preserve"> </w:t>
      </w:r>
      <w:r>
        <w:rPr>
          <w:b/>
          <w:bCs/>
        </w:rPr>
        <w:t xml:space="preserve">Ces droits sont distincts des droits d’adhésion (régionaux ou nationaux).</w:t>
      </w:r>
      <w:r>
        <w:rPr>
          <w:b/>
          <w:bCs/>
        </w:rPr>
        <w:t xml:space="preserve"> </w:t>
      </w:r>
    </w:p>
    <w:p w:rsidR="00051710" w:rsidRPr="00051710" w:rsidRDefault="00051710" w:rsidP="002F299D">
      <w:pPr>
        <w:spacing w:before="240"/>
        <w:rPr>
          <w:rFonts w:ascii="Calibri" w:hAnsi="Calibri" w:cs="Calibri"/>
          <w:color w:val="000000"/>
          <w:sz w:val="23"/>
          <w:szCs w:val="23"/>
        </w:rPr>
      </w:pPr>
    </w:p>
    <w:sectPr w:rsidR="00051710" w:rsidRPr="00051710" w:rsidSect="00EE67C5">
      <w:headerReference w:type="default" r:id="rId10"/>
      <w:footerReference w:type="default" r:id="rId11"/>
      <w:pgSz w:w="12240" w:h="16340"/>
      <w:pgMar w:top="932" w:right="1087" w:bottom="990" w:left="1252" w:header="720" w:footer="55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0E4" w:rsidRDefault="007300E4" w:rsidP="00DD6FE4">
      <w:pPr>
        <w:spacing w:after="0" w:line="240" w:lineRule="auto"/>
      </w:pPr>
      <w:r>
        <w:separator/>
      </w:r>
    </w:p>
  </w:endnote>
  <w:endnote w:type="continuationSeparator" w:id="0">
    <w:p w:rsidR="007300E4" w:rsidRDefault="007300E4" w:rsidP="00DD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431892"/>
      <w:docPartObj>
        <w:docPartGallery w:val="Page Numbers (Bottom of Page)"/>
        <w:docPartUnique/>
      </w:docPartObj>
    </w:sdtPr>
    <w:sdtEndPr>
      <w:rPr>
        <w:sz w:val="16"/>
        <w:szCs w:val="16"/>
      </w:rPr>
    </w:sdtEndPr>
    <w:sdtContent>
      <w:p w:rsidR="007300E4" w:rsidRPr="00FD4AED" w:rsidRDefault="007300E4" w:rsidP="00FD4AED">
        <w:pPr>
          <w:pStyle w:val="Footer"/>
          <w:ind w:right="541"/>
          <w:jc w:val="right"/>
          <w:rPr>
            <w:sz w:val="16"/>
          </w:rPr>
        </w:pPr>
      </w:p>
      <w:p w:rsidR="007300E4" w:rsidRPr="00FD4AED" w:rsidRDefault="007300E4" w:rsidP="00FD4AED">
        <w:pPr>
          <w:pStyle w:val="Footer"/>
          <w:ind w:right="541"/>
          <w:jc w:val="right"/>
          <w:rPr>
            <w:sz w:val="16"/>
            <w:szCs w:val="16"/>
          </w:rPr>
        </w:pPr>
        <w:r>
          <w:rPr>
            <w:sz w:val="16"/>
          </w:rPr>
          <w:t xml:space="preserve">Institut d’arbitrage et de médiation du Canada, Inc. – Formulaire de demande du titre de médiateur breveté</w:t>
        </w:r>
        <w:r>
          <w:rPr>
            <w:sz w:val="16"/>
            <w:szCs w:val="16"/>
          </w:rPr>
          <w:t xml:space="preserve"> </w:t>
          <w:tab/>
        </w:r>
        <w:r>
          <w:rPr>
            <w:sz w:val="16"/>
            <w:szCs w:val="16"/>
          </w:rPr>
          <w:t xml:space="preserve">Page </w:t>
        </w:r>
        <w:r w:rsidR="00375B60" w:rsidRPr="00EE67C5">
          <w:rPr>
            <w:b/>
            <w:sz w:val="16"/>
            <w:szCs w:val="16"/>
          </w:rPr>
          <w:fldChar w:fldCharType="begin"/>
        </w:r>
        <w:r w:rsidRPr="00EE67C5">
          <w:rPr>
            <w:b/>
            <w:sz w:val="16"/>
            <w:szCs w:val="16"/>
          </w:rPr>
          <w:instrText xml:space="preserve"> PAGE </w:instrText>
        </w:r>
        <w:r w:rsidR="00375B60" w:rsidRPr="00EE67C5">
          <w:rPr>
            <w:b/>
            <w:sz w:val="16"/>
            <w:szCs w:val="16"/>
          </w:rPr>
          <w:fldChar w:fldCharType="separate"/>
        </w:r>
        <w:r w:rsidR="005A542B">
          <w:rPr>
            <w:b/>
            <w:sz w:val="16"/>
            <w:szCs w:val="16"/>
          </w:rPr>
          <w:t>5</w:t>
        </w:r>
        <w:r w:rsidR="00375B60" w:rsidRPr="00EE67C5">
          <w:rPr>
            <w:b/>
            <w:sz w:val="16"/>
            <w:szCs w:val="16"/>
          </w:rPr>
          <w:fldChar w:fldCharType="end"/>
        </w:r>
        <w:r>
          <w:rPr>
            <w:sz w:val="16"/>
            <w:szCs w:val="16"/>
          </w:rPr>
          <w:t xml:space="preserve"> de </w:t>
        </w:r>
        <w:r w:rsidR="00375B60" w:rsidRPr="00EE67C5">
          <w:rPr>
            <w:b/>
            <w:sz w:val="16"/>
            <w:szCs w:val="16"/>
          </w:rPr>
          <w:fldChar w:fldCharType="begin" w:dirty="true"/>
        </w:r>
        <w:r w:rsidRPr="00EE67C5">
          <w:rPr>
            <w:b/>
            <w:sz w:val="16"/>
            <w:szCs w:val="16"/>
          </w:rPr>
          <w:instrText xml:space="preserve"> NUMPAGES  </w:instrText>
        </w:r>
        <w:r w:rsidR="00375B60" w:rsidRPr="00EE67C5">
          <w:rPr>
            <w:b/>
            <w:sz w:val="16"/>
            <w:szCs w:val="16"/>
          </w:rPr>
          <w:fldChar w:fldCharType="separate"/>
        </w:r>
        <w:r w:rsidR="005A542B">
          <w:rPr>
            <w:b/>
            <w:sz w:val="16"/>
            <w:szCs w:val="16"/>
          </w:rPr>
          <w:t>6</w:t>
        </w:r>
        <w:r w:rsidR="00375B60" w:rsidRPr="00EE67C5">
          <w:rPr>
            <w:b/>
            <w:sz w:val="16"/>
            <w:szCs w:val="16"/>
          </w:rPr>
          <w:fldChar w:fldCharType="end"/>
        </w:r>
      </w:p>
    </w:sdtContent>
  </w:sdt>
  <w:p w:rsidR="007300E4" w:rsidRPr="00EE67C5" w:rsidRDefault="007300E4" w:rsidP="00EE67C5">
    <w:pPr>
      <w:pStyle w:val="Footer"/>
      <w:rPr>
        <w:sz w:val="16"/>
      </w:rPr>
    </w:pPr>
    <w:r>
      <w:rPr>
        <w:sz w:val="16"/>
      </w:rPr>
      <w:t xml:space="preserve">Révisé le 23 juillet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0E4" w:rsidRDefault="007300E4" w:rsidP="00DD6FE4">
      <w:pPr>
        <w:spacing w:after="0" w:line="240" w:lineRule="auto"/>
      </w:pPr>
      <w:r>
        <w:separator/>
      </w:r>
    </w:p>
  </w:footnote>
  <w:footnote w:type="continuationSeparator" w:id="0">
    <w:p w:rsidR="007300E4" w:rsidRDefault="007300E4" w:rsidP="00DD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E4" w:rsidRDefault="007300E4" w:rsidP="00DD6FE4">
    <w:pPr>
      <w:pStyle w:val="Header"/>
      <w:ind w:left="-360"/>
    </w:pPr>
    <w:r>
      <w:drawing>
        <wp:inline distT="0" distB="0" distL="0" distR="0">
          <wp:extent cx="2026169" cy="781701"/>
          <wp:effectExtent l="19050" t="0" r="0" b="0"/>
          <wp:docPr id="1" name="Picture 0" descr="ADRCana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Canada_Logo.jpg"/>
                  <pic:cNvPicPr/>
                </pic:nvPicPr>
                <pic:blipFill>
                  <a:blip r:embed="rId1"/>
                  <a:stretch>
                    <a:fillRect/>
                  </a:stretch>
                </pic:blipFill>
                <pic:spPr>
                  <a:xfrm>
                    <a:off x="0" y="0"/>
                    <a:ext cx="2026737" cy="781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3F7C"/>
    <w:multiLevelType w:val="hybridMultilevel"/>
    <w:tmpl w:val="55D0692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E393A"/>
    <w:multiLevelType w:val="hybridMultilevel"/>
    <w:tmpl w:val="2CCAC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EE28BA"/>
    <w:multiLevelType w:val="hybridMultilevel"/>
    <w:tmpl w:val="522275D2"/>
    <w:lvl w:ilvl="0" w:tplc="064CE7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E007A2F"/>
    <w:multiLevelType w:val="hybridMultilevel"/>
    <w:tmpl w:val="679AFDB6"/>
    <w:lvl w:ilvl="0" w:tplc="3D78AF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52B8C"/>
    <w:multiLevelType w:val="hybridMultilevel"/>
    <w:tmpl w:val="65AAC960"/>
    <w:lvl w:ilvl="0" w:tplc="A3F213C8">
      <w:start w:val="1"/>
      <w:numFmt w:val="upperRoman"/>
      <w:lvlText w:val="%1."/>
      <w:lvlJc w:val="right"/>
      <w:pPr>
        <w:ind w:left="720" w:hanging="360"/>
      </w:pPr>
      <w:rPr>
        <w:b/>
      </w:rPr>
    </w:lvl>
    <w:lvl w:ilvl="1" w:tplc="10363002">
      <w:start w:val="1"/>
      <w:numFmt w:val="decimal"/>
      <w:lvlText w:val="%2."/>
      <w:lvlJc w:val="left"/>
      <w:pPr>
        <w:ind w:left="1440" w:hanging="360"/>
      </w:pPr>
      <w:rPr>
        <w:rFonts w:hint="default"/>
        <w:b/>
      </w:rPr>
    </w:lvl>
    <w:lvl w:ilvl="2" w:tplc="E0C8EE3C">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D2144"/>
    <w:multiLevelType w:val="hybridMultilevel"/>
    <w:tmpl w:val="4CEC5198"/>
    <w:lvl w:ilvl="0" w:tplc="04090013">
      <w:start w:val="1"/>
      <w:numFmt w:val="upperRoman"/>
      <w:lvlText w:val="%1."/>
      <w:lvlJc w:val="right"/>
      <w:pPr>
        <w:tabs>
          <w:tab w:val="num" w:pos="180"/>
        </w:tabs>
        <w:ind w:left="180" w:hanging="180"/>
      </w:pPr>
      <w:rPr>
        <w:rFonts w:hint="default"/>
      </w:rPr>
    </w:lvl>
    <w:lvl w:ilvl="1" w:tplc="0409000F">
      <w:start w:val="1"/>
      <w:numFmt w:val="decimal"/>
      <w:lvlText w:val="%2."/>
      <w:lvlJc w:val="left"/>
      <w:pPr>
        <w:tabs>
          <w:tab w:val="num" w:pos="1140"/>
        </w:tabs>
        <w:ind w:left="1140" w:hanging="360"/>
      </w:pPr>
      <w:rPr>
        <w:rFonts w:hint="default"/>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 w15:restartNumberingAfterBreak="0">
    <w:nsid w:val="45A747BC"/>
    <w:multiLevelType w:val="hybridMultilevel"/>
    <w:tmpl w:val="76B8ECF8"/>
    <w:lvl w:ilvl="0" w:tplc="064CE73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D75603"/>
    <w:multiLevelType w:val="hybridMultilevel"/>
    <w:tmpl w:val="DE92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D40BC"/>
    <w:multiLevelType w:val="hybridMultilevel"/>
    <w:tmpl w:val="54FA8D6A"/>
    <w:lvl w:ilvl="0" w:tplc="3D78AF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C71EC"/>
    <w:multiLevelType w:val="hybridMultilevel"/>
    <w:tmpl w:val="59B27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541172"/>
    <w:multiLevelType w:val="hybridMultilevel"/>
    <w:tmpl w:val="D54A1C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A2E13"/>
    <w:multiLevelType w:val="hybridMultilevel"/>
    <w:tmpl w:val="65AAC960"/>
    <w:lvl w:ilvl="0" w:tplc="A3F213C8">
      <w:start w:val="1"/>
      <w:numFmt w:val="upperRoman"/>
      <w:lvlText w:val="%1."/>
      <w:lvlJc w:val="right"/>
      <w:pPr>
        <w:ind w:left="720" w:hanging="360"/>
      </w:pPr>
      <w:rPr>
        <w:b/>
      </w:rPr>
    </w:lvl>
    <w:lvl w:ilvl="1" w:tplc="10363002">
      <w:start w:val="1"/>
      <w:numFmt w:val="decimal"/>
      <w:lvlText w:val="%2."/>
      <w:lvlJc w:val="left"/>
      <w:pPr>
        <w:ind w:left="1440" w:hanging="360"/>
      </w:pPr>
      <w:rPr>
        <w:rFonts w:hint="default"/>
        <w:b/>
      </w:rPr>
    </w:lvl>
    <w:lvl w:ilvl="2" w:tplc="E0C8EE3C">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A28D7"/>
    <w:multiLevelType w:val="hybridMultilevel"/>
    <w:tmpl w:val="ECD2E6C6"/>
    <w:lvl w:ilvl="0" w:tplc="064CE7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10231"/>
    <w:multiLevelType w:val="hybridMultilevel"/>
    <w:tmpl w:val="EAD0D6DE"/>
    <w:lvl w:ilvl="0" w:tplc="0409000F">
      <w:start w:val="1"/>
      <w:numFmt w:val="decimal"/>
      <w:lvlText w:val="%1."/>
      <w:lvlJc w:val="left"/>
      <w:pPr>
        <w:ind w:left="720" w:hanging="360"/>
      </w:pPr>
    </w:lvl>
    <w:lvl w:ilvl="1" w:tplc="C02267E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73001"/>
    <w:multiLevelType w:val="hybridMultilevel"/>
    <w:tmpl w:val="9F224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A224A76"/>
    <w:multiLevelType w:val="hybridMultilevel"/>
    <w:tmpl w:val="AEB83B5A"/>
    <w:lvl w:ilvl="0" w:tplc="3D78AFE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A9F6CC7"/>
    <w:multiLevelType w:val="hybridMultilevel"/>
    <w:tmpl w:val="B57CDD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FA3490"/>
    <w:multiLevelType w:val="hybridMultilevel"/>
    <w:tmpl w:val="5262C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10"/>
  </w:num>
  <w:num w:numId="4">
    <w:abstractNumId w:val="13"/>
  </w:num>
  <w:num w:numId="5">
    <w:abstractNumId w:val="0"/>
  </w:num>
  <w:num w:numId="6">
    <w:abstractNumId w:val="12"/>
  </w:num>
  <w:num w:numId="7">
    <w:abstractNumId w:val="15"/>
  </w:num>
  <w:num w:numId="8">
    <w:abstractNumId w:val="16"/>
  </w:num>
  <w:num w:numId="9">
    <w:abstractNumId w:val="9"/>
  </w:num>
  <w:num w:numId="10">
    <w:abstractNumId w:val="14"/>
  </w:num>
  <w:num w:numId="11">
    <w:abstractNumId w:val="6"/>
  </w:num>
  <w:num w:numId="12">
    <w:abstractNumId w:val="2"/>
  </w:num>
  <w:num w:numId="13">
    <w:abstractNumId w:val="1"/>
  </w:num>
  <w:num w:numId="14">
    <w:abstractNumId w:val="17"/>
  </w:num>
  <w:num w:numId="15">
    <w:abstractNumId w:val="5"/>
  </w:num>
  <w:num w:numId="16">
    <w:abstractNumId w:val="11"/>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887C75"/>
    <w:rsid w:val="00051710"/>
    <w:rsid w:val="00051D7C"/>
    <w:rsid w:val="00054954"/>
    <w:rsid w:val="000968CD"/>
    <w:rsid w:val="000A2778"/>
    <w:rsid w:val="000C10E2"/>
    <w:rsid w:val="000C1D60"/>
    <w:rsid w:val="000D5953"/>
    <w:rsid w:val="000F5127"/>
    <w:rsid w:val="00122ABF"/>
    <w:rsid w:val="00135576"/>
    <w:rsid w:val="00193184"/>
    <w:rsid w:val="001B13EB"/>
    <w:rsid w:val="001D63E0"/>
    <w:rsid w:val="00222D75"/>
    <w:rsid w:val="00230272"/>
    <w:rsid w:val="00230A68"/>
    <w:rsid w:val="0023453C"/>
    <w:rsid w:val="00235F8C"/>
    <w:rsid w:val="002365E6"/>
    <w:rsid w:val="002436D0"/>
    <w:rsid w:val="0027750C"/>
    <w:rsid w:val="00277F46"/>
    <w:rsid w:val="00294BAF"/>
    <w:rsid w:val="002D1494"/>
    <w:rsid w:val="002E49C5"/>
    <w:rsid w:val="002E6F52"/>
    <w:rsid w:val="002F299D"/>
    <w:rsid w:val="002F5FFE"/>
    <w:rsid w:val="0031688A"/>
    <w:rsid w:val="00321B20"/>
    <w:rsid w:val="0037274D"/>
    <w:rsid w:val="00374034"/>
    <w:rsid w:val="00375B60"/>
    <w:rsid w:val="003962BC"/>
    <w:rsid w:val="003D2344"/>
    <w:rsid w:val="003E18E4"/>
    <w:rsid w:val="003F3B12"/>
    <w:rsid w:val="00416675"/>
    <w:rsid w:val="00451562"/>
    <w:rsid w:val="004640B6"/>
    <w:rsid w:val="00466F8E"/>
    <w:rsid w:val="004A2043"/>
    <w:rsid w:val="004F12FB"/>
    <w:rsid w:val="004F51D2"/>
    <w:rsid w:val="004F54A7"/>
    <w:rsid w:val="005330C3"/>
    <w:rsid w:val="0054739B"/>
    <w:rsid w:val="005558DE"/>
    <w:rsid w:val="00555D9F"/>
    <w:rsid w:val="00572328"/>
    <w:rsid w:val="005848B2"/>
    <w:rsid w:val="005A542B"/>
    <w:rsid w:val="005B6213"/>
    <w:rsid w:val="005C3742"/>
    <w:rsid w:val="00664604"/>
    <w:rsid w:val="00675688"/>
    <w:rsid w:val="006A3A80"/>
    <w:rsid w:val="006C19FB"/>
    <w:rsid w:val="006F2F1A"/>
    <w:rsid w:val="00707DA1"/>
    <w:rsid w:val="00720E08"/>
    <w:rsid w:val="00727FF2"/>
    <w:rsid w:val="007300E4"/>
    <w:rsid w:val="007422F7"/>
    <w:rsid w:val="00760BB0"/>
    <w:rsid w:val="007766E3"/>
    <w:rsid w:val="00783205"/>
    <w:rsid w:val="00785E14"/>
    <w:rsid w:val="00797D6C"/>
    <w:rsid w:val="007D2E48"/>
    <w:rsid w:val="007E58FD"/>
    <w:rsid w:val="007F2D4B"/>
    <w:rsid w:val="00815F03"/>
    <w:rsid w:val="00887C75"/>
    <w:rsid w:val="0090652D"/>
    <w:rsid w:val="0093135C"/>
    <w:rsid w:val="00935976"/>
    <w:rsid w:val="00936E51"/>
    <w:rsid w:val="00941398"/>
    <w:rsid w:val="009435FF"/>
    <w:rsid w:val="009663F0"/>
    <w:rsid w:val="009765A2"/>
    <w:rsid w:val="00982C79"/>
    <w:rsid w:val="009D4518"/>
    <w:rsid w:val="00A04A9D"/>
    <w:rsid w:val="00A3178C"/>
    <w:rsid w:val="00A42B48"/>
    <w:rsid w:val="00A65907"/>
    <w:rsid w:val="00A727B7"/>
    <w:rsid w:val="00A96038"/>
    <w:rsid w:val="00B04129"/>
    <w:rsid w:val="00B26F3D"/>
    <w:rsid w:val="00B4611E"/>
    <w:rsid w:val="00B4685B"/>
    <w:rsid w:val="00B532E8"/>
    <w:rsid w:val="00B74E21"/>
    <w:rsid w:val="00B82C3E"/>
    <w:rsid w:val="00B85703"/>
    <w:rsid w:val="00BB1827"/>
    <w:rsid w:val="00BC11DF"/>
    <w:rsid w:val="00BC69C4"/>
    <w:rsid w:val="00BD2E7B"/>
    <w:rsid w:val="00BF70C5"/>
    <w:rsid w:val="00C01D35"/>
    <w:rsid w:val="00C66B97"/>
    <w:rsid w:val="00CE5C5B"/>
    <w:rsid w:val="00D9393F"/>
    <w:rsid w:val="00DB3E1E"/>
    <w:rsid w:val="00DD6FE4"/>
    <w:rsid w:val="00E20D7A"/>
    <w:rsid w:val="00E30496"/>
    <w:rsid w:val="00E700A6"/>
    <w:rsid w:val="00EB6B88"/>
    <w:rsid w:val="00EE67C5"/>
    <w:rsid w:val="00EF1C82"/>
    <w:rsid w:val="00F0316C"/>
    <w:rsid w:val="00F737DC"/>
    <w:rsid w:val="00F7405A"/>
    <w:rsid w:val="00FB637D"/>
    <w:rsid w:val="00FD4AED"/>
    <w:rsid w:val="00FE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05F06F5-4F57-4802-BF5E-A79A999C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277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74E21"/>
    <w:pPr>
      <w:ind w:left="720"/>
      <w:contextualSpacing/>
    </w:pPr>
  </w:style>
  <w:style w:type="paragraph" w:styleId="Header">
    <w:name w:val="header"/>
    <w:basedOn w:val="Normal"/>
    <w:link w:val="HeaderChar"/>
    <w:uiPriority w:val="99"/>
    <w:semiHidden/>
    <w:unhideWhenUsed/>
    <w:rsid w:val="00DD6F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FE4"/>
  </w:style>
  <w:style w:type="paragraph" w:styleId="Footer">
    <w:name w:val="footer"/>
    <w:basedOn w:val="Normal"/>
    <w:link w:val="FooterChar"/>
    <w:uiPriority w:val="99"/>
    <w:unhideWhenUsed/>
    <w:rsid w:val="00DD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FE4"/>
  </w:style>
  <w:style w:type="paragraph" w:styleId="BalloonText">
    <w:name w:val="Balloon Text"/>
    <w:basedOn w:val="Normal"/>
    <w:link w:val="BalloonTextChar"/>
    <w:uiPriority w:val="99"/>
    <w:semiHidden/>
    <w:unhideWhenUsed/>
    <w:rsid w:val="00DD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E4"/>
    <w:rPr>
      <w:rFonts w:ascii="Tahoma" w:hAnsi="Tahoma" w:cs="Tahoma"/>
      <w:sz w:val="16"/>
      <w:szCs w:val="16"/>
    </w:rPr>
  </w:style>
  <w:style w:type="table" w:styleId="TableGrid">
    <w:name w:val="Table Grid"/>
    <w:basedOn w:val="TableNormal"/>
    <w:uiPriority w:val="59"/>
    <w:rsid w:val="00FB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604"/>
    <w:rPr>
      <w:color w:val="0000FF" w:themeColor="hyperlink"/>
      <w:u w:val="single"/>
    </w:rPr>
  </w:style>
  <w:style w:type="paragraph" w:styleId="NoSpacing">
    <w:name w:val="No Spacing"/>
    <w:uiPriority w:val="1"/>
    <w:qFormat/>
    <w:rsid w:val="002E6F5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171">
      <w:bodyDiv w:val="1"/>
      <w:marLeft w:val="0"/>
      <w:marRight w:val="0"/>
      <w:marTop w:val="0"/>
      <w:marBottom w:val="0"/>
      <w:divBdr>
        <w:top w:val="none" w:sz="0" w:space="0" w:color="auto"/>
        <w:left w:val="none" w:sz="0" w:space="0" w:color="auto"/>
        <w:bottom w:val="none" w:sz="0" w:space="0" w:color="auto"/>
        <w:right w:val="none" w:sz="0" w:space="0" w:color="auto"/>
      </w:divBdr>
    </w:div>
    <w:div w:id="224995539">
      <w:bodyDiv w:val="1"/>
      <w:marLeft w:val="0"/>
      <w:marRight w:val="0"/>
      <w:marTop w:val="0"/>
      <w:marBottom w:val="0"/>
      <w:divBdr>
        <w:top w:val="none" w:sz="0" w:space="0" w:color="auto"/>
        <w:left w:val="none" w:sz="0" w:space="0" w:color="auto"/>
        <w:bottom w:val="none" w:sz="0" w:space="0" w:color="auto"/>
        <w:right w:val="none" w:sz="0" w:space="0" w:color="auto"/>
      </w:divBdr>
    </w:div>
    <w:div w:id="1915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s://get.adobe.com/fr/read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ric.ca/fr/about-adr/affili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77D2B-5E5C-422F-B32F-C60C9CE8B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Office 2007</Company>
  <LinksUpToDate>false</LinksUpToDate>
  <CharactersWithSpaces>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2007</dc:creator>
  <cp:lastModifiedBy>Office 2007</cp:lastModifiedBy>
  <cp:revision>28</cp:revision>
  <dcterms:created xsi:type="dcterms:W3CDTF">2018-07-04T21:30:00Z</dcterms:created>
  <dcterms:modified xsi:type="dcterms:W3CDTF">2019-12-05T20:40:00Z</dcterms:modified>
</cp:coreProperties>
</file>